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История моей родины Казахстан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Инкара Муратовна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История моей родины Казахстана — это удивительное путешествие через века, полное событий, которые формировали культуру и идентичность народа. Вопрос, который стоит перед нами, — как история Казахстана влияет на современное общество и его развитие? Казахстан, расположенный на пересечении Европы и Азии, на протяжении веков был свидетелем множества исторических изменений, которые оставили глубокий след в его культуре и традициях.</w:t>
      </w:r>
    </w:p>
    <w:p>
      <w:pPr>
        <w:pStyle w:val="paragraphStyleText"/>
      </w:pPr>
      <w:r>
        <w:rPr>
          <w:rStyle w:val="fontStyleText"/>
        </w:rPr>
        <w:t xml:space="preserve">Ключевым понятием в этом контексте является «история». История — это не просто набор дат и событий, это живой процесс, который формирует общество, его ценности и мировосприятие. Она включает в себя как великие достижения, так и трагические моменты, которые вместе создают уникальную картину. Я считаю, что история Казахстана — это не только прошлое, но и основа для будущего, которая помогает нам понять, кто мы есть и куда движемся.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«Казахская степь» М. Ауэзова, где автор описывает жизнь казахского народа, его традиции и обычаи. В одном из эпизодов книги рассказывается о том, как кочевники собираются на праздник, чтобы отпраздновать окончание полевых работ. Это событие не только объединяет людей, но и подчеркивает важность общинных связей и уважения к традициям. Главный герой, наблюдая за радостью и единством своего народа, осознает, что именно эти моменты делают их сильнее и сплоченнее.</w:t>
      </w:r>
    </w:p>
    <w:p>
      <w:pPr>
        <w:pStyle w:val="paragraphStyleText"/>
      </w:pPr>
      <w:r>
        <w:rPr>
          <w:rStyle w:val="fontStyleText"/>
        </w:rPr>
        <w:t xml:space="preserve">Этот эпизод доказывает мой тезис о том, что история Казахстана формирует не только культурные, но и социальные основы общества. Праздники и традиции, описанные Ауэзовым, показывают, как важно сохранять связь с прошлым, чтобы строить будущее. Они напоминают нам о том, что несмотря на все изменения, которые происходят в мире, ценности, основанные на уважении и единстве, остаются актуальными.</w:t>
      </w:r>
    </w:p>
    <w:p>
      <w:pPr>
        <w:pStyle w:val="paragraphStyleText"/>
      </w:pPr>
      <w:r>
        <w:rPr>
          <w:rStyle w:val="fontStyleText"/>
        </w:rPr>
        <w:t xml:space="preserve">В заключение, история Казахстана — это не просто набор событий, это живая ткань, которая связывает поколения и формирует наше восприятие мира. Я считаю, что изучение истории своей родины помогает нам лучше понять себя и свою роль в обществе. Мы должны помнить о своих корнях и уважать традиции, которые делают нас уникальными.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