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Лирика любви в творчестве Бориса Пастернака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Лирика любви занимает особое место в творчестве Бориса Пастернака. Вопрос о том, как поэт передает свои чувства и переживания, связанные с любовью, является актуальным и многогранным. Любовь в его стихах — это не просто романтическое чувство, а глубокое, многослойное переживание, которое пронизывает всю его поэзию.</w:t>
      </w:r>
    </w:p>
    <w:p>
      <w:pPr>
        <w:pStyle w:val="paragraphStyleText"/>
      </w:pPr>
      <w:r>
        <w:rPr>
          <w:rStyle w:val="fontStyleText"/>
        </w:rPr>
        <w:t xml:space="preserve">Любовь, как ключевое понятие в лирике Пастернака, можно охарактеризовать как стремление к единению, поиску смысла жизни и красоты в окружающем мире. В его стихах любовь часто переплетается с природой, временем и философскими размышлениями о жизни и смерти. Я считаю, что лирика любви в творчестве Пастернака отражает не только личные переживания поэта, но и универсальные человеческие чувства, которые остаются актуальными во все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«Зимняя ночь», где Пастернак мастерски передает атмосферу любви через описание зимнего пейзажа. В этом произведении поэт создает образ зимней ночи, которая становится символом одиночества и тоски. Однако в то же время, в этом холодном и безмолвном мире, любовь становится источником тепла и света. Пастернак описывает, как в сердце человека, даже в самые холодные времена, может гореть огонь любви, который согревает и наполняет жизнь смыслом.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любовь в лирике Пастернака — это не только личное чувство, но и мощная сила, способная преодолевать любые преграды. В его стихах любовь становится тем светом, который освещает даже самые темные уголки человеческой души. Пастернак показывает, что любовь может быть как источником радости, так и причиной страданий, но в любом случае она остается важной частью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лирика любви в творчестве Бориса Пастернака — это глубокое и многослойное явление, которое отражает не только личные переживания поэта, но и универсальные человеческие чувства. Его стихи о любви заставляют нас задуматься о смысле жизни, о том, как важно ценить каждое мгновение, проведенное с любимыми, и как любовь может быть источником вдохновения и силы в трудные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