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Наполеона и бонапартизм в романе "Война и мир"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denizzharavin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романе Льва Николаевича Толстого "Война и мир" образ Наполеона занимает центральное место, отражая не только личность самого полководца, но и более широкие социальные и политические процессы, происходившие в Европе в начале XIX века. Давайте рассмотрим, каким образом Толстой изображает Наполеона и как это связано с понятием бонапартизма.</w:t>
      </w:r>
    </w:p>
    <w:p>
      <w:pPr>
        <w:pStyle w:val="paragraphStyleText"/>
      </w:pPr>
      <w:r>
        <w:rPr>
          <w:rStyle w:val="fontStyleText"/>
        </w:rPr>
        <w:t xml:space="preserve">Наполеон Бонапарт — это не просто историческая фигура, а символ целой эпохи, олицетворяющий амбиции, власть и стремление к величию. Бонапартизм, как идеология, подразумевает сильную централизованную власть, которая, в свою очередь, может быть как благом, так и злом для общества. Я считаю, что Толстой показывает Наполеона как сложного и противоречивого персонажа, чьи действия имеют как положительные, так и отрицательные последствия для человечества.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Наполеона в романе. В одной из сцен, когда он принимает решение о начале военных действий, Толстой подчеркивает его уверенность и харизму. Наполеон изображается как человек, способный вдохновлять своих солдат, но в то же время его амбиции ведут к огромным жертвам. Например, в момент, когда он планирует битву при Аустерлице, его уверенность в победе кажется безграничной. Однако, как показывает история, эта уверенность оборачивается трагедией для многих людей.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Наполеон, будучи гениальным стратегом, не учитывает человеческие жизни и страдания, что делает его образ многослойным. Он становится символом не только военной мощи, но и бездушия, когда ради достижения своих целей он готов жертвовать миллионами. Таким образом, Толстой показывает, что бонапартизм, несмотря на свою привлекательность, может привести к разрушению и страданиям.</w:t>
      </w:r>
    </w:p>
    <w:p>
      <w:pPr>
        <w:pStyle w:val="paragraphStyleText"/>
      </w:pPr>
      <w:r>
        <w:rPr>
          <w:rStyle w:val="fontStyleText"/>
        </w:rPr>
        <w:t xml:space="preserve">В заключение, образ Наполеона в "Войне и мир" является многогранным и сложным. Толстой не только описывает его как великого полководца, но и поднимает важные вопросы о морали и ответственности власти. Я считаю, что через образ Наполеона автор предупреждает о том, что стремление к власти и величию, если оно не основано на гуманизме и уважении к жизни, может привести к катастрофическим последствиям для всего человечества.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