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Истинная храбрость на войне в романе «Война и мир»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Pro Trik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Война — это не только поле сражений, но и испытание человеческой души. Вопрос о том, что такое истинная храбрость на войне, остается актуальным на протяжении веков. Храбрость часто ассоциируется с физической силой и готовностью сражаться, однако в романе Льва Николаевича Толстого «Война и мир» мы видим, что истинная храбрость заключается в моральной стойкости и способности сохранять человечность в условиях жестокой войны.</w:t>
      </w:r>
    </w:p>
    <w:p>
      <w:pPr>
        <w:pStyle w:val="paragraphStyleText"/>
      </w:pPr>
      <w:r>
        <w:rPr>
          <w:rStyle w:val="fontStyleText"/>
        </w:rPr>
        <w:t xml:space="preserve">Храбрость — это не только отсутствие страха, но и умение действовать в соответствии с высокими моральными принципами, даже когда это требует больших жертв. В «Войне и мире» Толстой показывает, что настоящая храбрость проявляется не только на поле боя, но и в повседневной жизни, в выборе между долгом и личными интересами. Я считаю, что истинная храбрость на войне заключается в способности человека оставаться верным своим убеждениям и заботиться о других, даже когда вокруг царит хаос.</w:t>
      </w:r>
    </w:p>
    <w:p>
      <w:pPr>
        <w:pStyle w:val="paragraphStyleText"/>
      </w:pPr>
      <w:r>
        <w:rPr>
          <w:rStyle w:val="fontStyleText"/>
        </w:rPr>
        <w:t xml:space="preserve">Обратимся к образу Андрея Болконского, который в начале романа стремится к славе и военной доблести. Однако, после участия в сражении под Аустерлицем, он начинает осознавать, что слава не приносит счастья. В одном из эпизодов, когда он ранен, он встречает простого солдата, который, несмотря на страх, помогает ему. Этот момент показывает, что настоящая храбрость заключается не в стремлении к славе, а в готовности помочь другому человеку, даже когда это опасно для жизни.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храбрость не всегда проявляется в героических поступках на поле боя. Она может быть выражена в простых, но значимых действиях, которые показывают человечность и сострадание. Таким образом, Толстой подчеркивает, что истинная храбрость на войне — это не только физическая сила, но и моральная стойкость, способность сохранять человечность в самых трудных условиях.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«Война и мир» Льва Толстого предлагает глубокое понимание храбрости. Истинная храбрость на войне — это не только готовность сражаться, но и умение оставаться человеком, заботиться о других и следовать своим моральным принципам. В этом смысле, Толстой показывает, что настоящая сила заключается в доброте и человечности, которые могут преодолеть даже самые страшные испытания.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