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Свобода воспоминаний в творчестве Ю. К. Олеши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Арсений Руднев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свободе воспоминаний в литературе всегда был актуален, особенно в контексте творчества таких авторов, как Юрий Карлович Олеша. Воспоминания — это не просто отражение прошлого, но и способ осмысления настоящего, что делает их важным элементом художественного произведения. В этом сочинении я постараюсь раскрыть, как Олеша использует воспоминания как средство для передачи глубинных чувств и переживаний своих героев.</w:t>
      </w:r>
    </w:p>
    <w:p>
      <w:pPr>
        <w:pStyle w:val="paragraphStyleText"/>
      </w:pPr>
      <w:r>
        <w:rPr>
          <w:rStyle w:val="fontStyleText"/>
        </w:rPr>
        <w:t xml:space="preserve">Я считаю, что свобода воспоминаний в творчестве Ю. К. Олеши служит не только для создания образов, но и для глубокого анализа человеческой души, позволяя читателю понять внутренние конфликты и стремления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«Зависть», где воспоминания играют ключевую роль в раскрытии характера главного героя — Ивана. В одном из эпизодов он вспоминает о своем детстве, о том, как его родители мечтали о лучшей жизни, но в итоге оказались в нищете. Эти воспоминания не просто описывают прошлое, они формируют его личность, его зависть к успеху других людей. Вспоминая о своих родителях, Иван осознает, что его собственные мечты и амбиции были навеяны их надеждами, что делает его внутренний конфликт еще более острым.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воспоминания могут быть как источником боли, так и катализатором для изменений. Иван, погружаясь в свои воспоминания, начинает осознавать, что его зависть — это не просто чувство, а результат его неразрешенных внутренних конфликтов. Таким образом, Олеша демонстрирует, что свобода воспоминаний не всегда ведет к позитивным результатам; иногда она лишь углубляет страдания и приводит к саморазрушению.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свобода воспоминаний в творчестве Ю. К. Олеши является мощным инструментом для анализа человеческой природы. Воспоминания не только формируют характеры героев, но и служат средством для глубокого осмысления их внутреннего мира. Олеша показывает, что, несмотря на всю сложность и противоречивость воспоминаний, они остаются важной частью нашей жизни, влияя на наши поступки и выборы.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