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обстоятельств на настроение и эмоциональное состояние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Софья Чемезова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Влияние обстоятельств на настроение и эмоциональное состояние человека — это тема, которая затрагивает важные аспекты нашей жизни. Как часто мы замечаем, что наше настроение меняется в зависимости от внешних факторов? Например, солнечный день может поднять нам настроение, в то время как дождливая погода может вызвать уныние. Давайте рассмотрим, как именно обстоятельства влияют на наше эмоциональное состояние.</w:t>
      </w:r>
    </w:p>
    <w:p>
      <w:pPr>
        <w:pStyle w:val="paragraphStyleText"/>
      </w:pPr>
      <w:r>
        <w:rPr>
          <w:rStyle w:val="fontStyleText"/>
        </w:rPr>
        <w:t xml:space="preserve">Обстоятельства — это условия, в которых мы находимся, и они могут быть как внешними, так и внутренними. Внешние обстоятельства включают в себя погоду, социальные взаимодействия, финансовое положение и многие другие факторы. Внутренние обстоятельства связаны с нашим психоэмоциональным состоянием, например, с уровнем стресса или усталости. Эти два типа обстоятельств взаимосвязаны и могут оказывать значительное влияние на наше настроение. Я считаю, что обстоятельства могут как положительно, так и отрицательно влиять на эмоциональное состояние человека, и важно уметь справляться с ними.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сталкивается с множеством трудностей в своем путешествии по морю. Он борется с сильными ветрами, усталостью и одиночеством. Однако, несмотря на все эти обстоятельства, он сохраняет стойкость и оптимизм. В одном из эпизодов, когда Сантьяго сражается с огромной рыбой, он испытывает как физическую боль, так и эмоциональное напряжение. Но именно в этот момент он осознает свою силу и решимость, что позволяет ему преодолеть трудности.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обстоятельства могут оказывать значительное влияние на наше настроение, но важно, как мы на них реагируем. Сантьяго, несмотря на тяжелые условия, не теряет надежды и веры в себя. Его внутреннее состояние и способность справляться с трудностями помогают ему сохранить позитивный настрой, даже когда внешние обстоятельства против него.</w:t>
      </w:r>
    </w:p>
    <w:p>
      <w:pPr>
        <w:pStyle w:val="paragraphStyleText"/>
      </w:pPr>
      <w:r>
        <w:rPr>
          <w:rStyle w:val="fontStyleText"/>
        </w:rPr>
        <w:t xml:space="preserve">В заключение, обстоятельства действительно влияют на наше настроение и эмоциональное состояние. Однако, как показывает пример Сантьяго, важно не только то, что происходит вокруг нас, но и то, как мы воспринимаем эти события. Умение справляться с трудностями и сохранять позитивный настрой — это ключ к эмоциональному благополучию.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