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Человек и природа в романе 'Война и мир'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•*blue tea*•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взаимодействии человека и природы является одной из ключевых тем в литературе, и роман Льва Николаевича Толстого "Война и мир" не является исключением. В этом произведении природа выступает не только фоном для событий, но и важным элементом, который влияет на судьбы героев и их внутреннее состояние. Как же Толстой изображает это взаимодействие?</w:t>
      </w:r>
    </w:p>
    <w:p>
      <w:pPr>
        <w:pStyle w:val="paragraphStyleText"/>
      </w:pPr>
      <w:r>
        <w:rPr>
          <w:rStyle w:val="fontStyleText"/>
        </w:rPr>
        <w:t xml:space="preserve">Природа в романе "Война и мир" представлена как живая, дышащая сущность, которая способна оказывать влияние на человека. Она полна гармонии и красоты, что позволяет читателю увидеть в ней нечто большее, чем просто окружающий мир. Природа в произведении Толстого символизирует вечные законы жизни, которые не подвластны человеческим страстям и амбициям. Я считаю, что Толстой показывает, что человек, несмотря на свои усилия и стремления, всегда остается частью природы, и его судьба неразрывно связана с её законами.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природы в романе. В одной из сцен, когда герои находятся на природе, Толстой описывает, как они наслаждаются красотой окружающего мира. Например, в сцене, где Пьер Безухов наблюдает за природой во время своего путешествия, он испытывает глубокие чувства и осознает свою связь с миром. Это описание наполнено яркими образами: "Солнце светит, ветер дует, и все вокруг кажется живым". В этом эпизоде природа становится источником вдохновения и умиротворения для героя.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природа в "Войне и мир" служит не только фоном, но и важным элементом, который помогает героям осознать свою истинную сущность. Пьер, находясь наедине с природой, понимает, что его внутренние переживания и страдания не имеют значения по сравнению с величием окружающего мира. Это подчеркивает тезис о том, что человек должен находить гармонию с природой, а не противостоять ей.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романе "Война и мир" Лев Толстой мастерски изображает взаимодействие человека и природы. Природа становится не только фоном для событий, но и важным элементом, который влияет на внутренний мир героев. Я считаю, что это взаимодействие подчеркивает важность гармонии между человеком и окружающим его миром, что является актуальным и в наше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