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Печорина в романе "Герой нашего времени"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Виолетта Антонова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кто такой Печорин и какова его роль в романе «Герой нашего времени», является актуальным и многогранным. Печорин — это не просто главный герой произведения, но и символ целого поколения, которое испытывает внутренние противоречия и разочарования. Важно понять, что образ Печорина не ограничивается лишь его действиями, но и отражает глубокие философские размышления о жизни, любви и судьбе.</w:t>
      </w:r>
    </w:p>
    <w:p>
      <w:pPr>
        <w:pStyle w:val="paragraphStyleText"/>
      </w:pPr>
      <w:r>
        <w:rPr>
          <w:rStyle w:val="fontStyleText"/>
        </w:rPr>
        <w:t xml:space="preserve">Печорин — это человек, который живет в мире, где нет четких ориентиров и моральных норм. Он умный, образованный, но в то же время глубоко одинокий и несчастный. Его характер можно охарактеризовать как противоречивый: он стремится к свободе, но в то же время не может найти своего места в жизни. Я считаю, что Печорин — это трагический герой, который олицетворяет разочарование и безысходность своего времени.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«Княжна Мэри», где Печорин проявляет свои лучшие и худшие качества. В этом эпизоде он влюбляется в княжну, но его чувства не искренни. Он использует Мэри как средство для удовлетворения своих амбиций и желаний, что приводит к трагическим последствиям. Печорин манипулирует ее чувствами, играя с ее судьбой, и в конечном итоге оставляет ее в состоянии глубокого душевного страдания.</w:t>
      </w:r>
    </w:p>
    <w:p>
      <w:pPr>
        <w:pStyle w:val="paragraphStyleText"/>
      </w:pPr>
      <w:r>
        <w:rPr>
          <w:rStyle w:val="fontStyleText"/>
        </w:rPr>
        <w:t xml:space="preserve">Этот эпизод ярко демонстрирует, как Печорин, будучи умным и харизматичным, оказывается не в состоянии построить настоящие отношения. Его эгоизм и холодность приводят к тому, что он не может быть счастлив сам и сделать счастливыми других. Таким образом, поведение Печорина в этом рассказе подтверждает мой тезис о том, что он является трагическим героем, который не может найти свое место в мире и в конечном итоге разрушает жизни окружающих.</w:t>
      </w:r>
    </w:p>
    <w:p>
      <w:pPr>
        <w:pStyle w:val="paragraphStyleText"/>
      </w:pPr>
      <w:r>
        <w:rPr>
          <w:rStyle w:val="fontStyleText"/>
        </w:rPr>
        <w:t xml:space="preserve">В заключение, образ Печорина в романе «Герой нашего времени» является сложным и многослойным. Он отражает внутренние конфликты и противоречия своего времени, показывая, как отсутствие моральных ориентиров может привести к трагедии. Печорин — это не просто герой, а символ целого поколения, которое ищет смысл жизни, но не может его найти.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