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Фармацевтические склады: важность и функции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zhuravleowair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фармацевтические склады играют ключевую роль в обеспечении населения лекарственными средствами и медицинскими препаратами. Давайте рассмотрим, почему фармацевтические склады так важны для общества и какие функции они выполняют.</w:t>
      </w:r>
    </w:p>
    <w:p>
      <w:pPr>
        <w:pStyle w:val="paragraphStyleText"/>
      </w:pPr>
      <w:r>
        <w:rPr>
          <w:rStyle w:val="fontStyleText"/>
        </w:rPr>
        <w:t xml:space="preserve">Фармацевтический склад — это специализированное учреждение, которое занимается хранением, распределением и поставкой лекарственных средств. Основные характеристики фармацевтических складов включают в себя строгие условия хранения, контроль качества и соблюдение всех необходимых норм и стандартов. Эти аспекты являются критически важными, так как от них зависит здоровье и безопасность пациентов.</w:t>
      </w:r>
    </w:p>
    <w:p>
      <w:pPr>
        <w:pStyle w:val="paragraphStyleText"/>
      </w:pPr>
      <w:r>
        <w:rPr>
          <w:rStyle w:val="fontStyleText"/>
        </w:rPr>
        <w:t xml:space="preserve">Я считаю, что фармацевтические склады являются неотъемлемой частью системы здравоохранения, так как они обеспечивают доступность и качество медицинских препаратов для населения.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 работы фармацевтического склада. На одном из таких складов, расположенном в крупном городе, произошла ситуация, когда в результате сбоя в системе хранения были обнаружены препараты, срок годности которых истек. Это вызвало серьезные последствия: часть лекарств была отправлена в аптеки, и некоторые пациенты получили неэффективные или даже опасные для здоровья препараты. В результате этого инцидента была проведена проверка, и выяснилось, что недостаточный контроль за условиями хранения и отсутствия четкой системы учета привели к данной ситуации.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 важность строгого соблюдения норм и правил на фармацевтических складах. Он демонстрирует, как недостатки в работе склада могут привести к серьезным последствиям для здоровья людей. Таким образом, можно сделать вывод, что фармацевтические склады должны функционировать с максимальной эффективностью и вниманием к деталям, чтобы гарантировать безопасность и качество лекарственных средств.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фармацевтические склады играют жизненно важную роль в системе здравоохранения. Они не только обеспечивают доступность лекарств, но и отвечают за их качество и безопасность. Поэтому важно, чтобы работа таких складов была организована на высоком уровне, с соблюдением всех необходимых стандартов и норм.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