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Цена настоящего искусства: его влияние на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Курганова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цене настоящего искусства и его влиянии на человека всегда был актуален. Искусство — это не просто набор красивых картин или мелодий, это глубокое отражение человеческой души, его переживаний и стремлений. Оно способно вдохновлять, утешать и даже изменять жизнь людей. Но что же такое настоящее искусство? Какова его цена и как оно влияет на наше восприятие мира?</w:t>
      </w:r>
    </w:p>
    <w:p>
      <w:pPr>
        <w:pStyle w:val="paragraphStyleText"/>
      </w:pPr>
      <w:r>
        <w:rPr>
          <w:rStyle w:val="fontStyleText"/>
        </w:rPr>
        <w:t xml:space="preserve">Настоящее искусство можно охарактеризовать как творение, которое вызывает у зрителя или слушателя сильные эмоции, заставляет задуматься о жизни, о себе и окружающем мире. Оно может быть как прекрасным, так и ужасным, но в любом случае оно должно быть искренним и глубоким. Я считаю, что цена настоящего искусства заключается не только в его материальной стоимости, но и в его способности менять людей, вдохновлять их на действия и помогать им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"Человек в футляре" А. П. Чехова. Главный герой, Беликов, живет в своем «футляре», изолируя себя от внешнего мира. Он боится всего нового и необычного, предпочитая оставаться в привычной, но скучной реальности. В этом рассказе Чехов показывает, как отсутствие настоящего искусства и глубоких чувств может привести к духовной нищете. Беликов не понимает, что жизнь полна ярких красок и эмоций, и его страх перед искусством и новизной делает его существование невыносимым.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настоящее искусство имеет огромную ценность для человека. Оно может быть тем самым «окном» в мир, которое помогает увидеть жизнь в новом свете. Искусство побуждает нас чувствовать, переживать и, возможно, изменять свою жизнь к лучшему.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цена настоящего искусства заключается в его способности влиять на человека, вдохновлять его и помогать ему находить смысл в жизни. Искусство — это не просто развлечение, это важный аспект человеческого существования, который помогает нам быть более чувствительными и открытыми к окружающему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