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Влияние красоты природы на человека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Игнат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Влияние красоты природы на человека — это тема, которая волнует умы многих поколений. Природа всегда была источником вдохновения, умиротворения и глубоких размышлений. Но что именно делает её такой важной для нас? Давайте рассмотрим, как красота природы влияет на наше восприятие мира и самих себя.</w:t>
      </w:r>
    </w:p>
    <w:p>
      <w:pPr>
        <w:pStyle w:val="paragraphStyleText"/>
      </w:pPr>
      <w:r>
        <w:rPr>
          <w:rStyle w:val="fontStyleText"/>
        </w:rPr>
        <w:t xml:space="preserve">Красота природы — это гармония, которая окружает нас. Она включает в себя величественные горы, спокойные реки, цветущие поля и бескрайние леса. Природа обладает способностью вызывать у человека сильные эмоции, такие как радость, умиротворение и даже ностальгия. Я считаю, что именно эта красота помогает нам находить внутренний покой и гармонию в нашем бурном мире.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А. С. Пушкина "Природа и человек", где поэт описывает, как природа влияет на душу человека. В одном из эпизодов он описывает, как весенний лес пробуждается от зимнего сна. Пушкин передает читателю ощущение свежести и новизны, которое испытывает человек, находясь наедине с природой. Он пишет о том, как звуки леса, запахи цветов и яркие краски пробуждают в человеке чувства, которые были забыты в повседневной суете.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природа может вдохновлять и наполнять человека жизненной энергией. Пушкин мастерски передает, что красота природы не только радует глаз, но и обогащает душу. Она заставляет нас задуматься о вечных ценностях, о нашем месте в этом мире. Таким образом, влияние природы на человека проявляется не только в эстетическом восприятии, но и в глубоком внутреннем преобразовании.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красота природы играет важную роль в жизни человека. Она не только радует нас, но и помогает найти гармонию и смысл в жизни. Я считаю, что каждый из нас должен уделять время для общения с природой, чтобы наполнять свою душу красотой и вдохновением, которые она дарит.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