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Кирилл и Мефодий: Основатели Славянской Письменности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yana.lekar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кто такие Кирилл и Мефодий и какое значение они имели для славянских народов. Эти два брата, родившиеся в IX веке, стали основоположниками славянской письменности и сыграли ключевую роль в распространении христианства среди славян. Их деятельность не только способствовала культурному развитию, но и укрепила единство славянских народов.</w:t>
      </w:r>
    </w:p>
    <w:p>
      <w:pPr>
        <w:pStyle w:val="paragraphStyleText"/>
      </w:pPr>
      <w:r>
        <w:rPr>
          <w:rStyle w:val="fontStyleText"/>
        </w:rPr>
        <w:t xml:space="preserve">Кирилл и Мефодий, известные также как солунские братья, создали глаголицу — первую славянскую азбуку, которая позволила записывать и передавать знания на родном языке. Это было важным шагом, так как до этого времени славяне использовали только греческий и латинский языки для письменности. Создание письменности на родном языке дало возможность славянам не только читать и писать, но и развивать свою культуру, литературу и науку. Я считаю, что вклад Кирилла и Мефодия в развитие славянской письменности и культуры невозможно переоценить.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фактам, связанным с деятельностью братьев. В 863 году они были отправлены в Моравию по просьбе князя Ростислава, который хотел, чтобы его народ получил возможность изучать христианство на родном языке. Братья не только перевели богослужебные тексты, но и разработали грамматику и лексику для славянского языка. Это позволило создать основу для дальнейшего развития славянской письменности.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их работы является перевод Евангелия на славянский язык. Этот перевод стал основой для многих последующих текстов и оказал огромное влияние на развитие славянской литературы. Микровывод здесь заключается в том, что создание письменности на родном языке способствовало не только религиозному, но и культурному развитию славянских народов, что подтверждает мой тезис о значимости Кирилла и Мефодия.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Кирилл и Мефодий стали не только основателями славянской письменности, но и символами единства и культурного возрождения славянских народов. Их труд и преданность делу оставили глубокий след в истории, и их наследие продолжает жить в сердцах людей до сих пор.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