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Комплексный анализ лирического произведения Лермонтова "Родина"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lyudagorschenina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Родина, волнует умы людей на протяжении веков. Для каждого она имеет свое значение, свои ассоциации и чувства. В произведении Михаила Юрьевича Лермонтова «Родина» автор поднимает важные вопросы о любви к родной земле, о патриотизме и о том, как эти чувства могут быть связаны с личными переживаниями человека. Я считаю, что в стихотворении Лермонтова «Родина» выражается глубокая тоска по родной земле, которая становится символом не только физического, но и духовного дома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«Родина». В нем Лермонтов описывает свою любовь к родной земле, используя яркие образы природы. Он говорит о том, что Родина — это не только место, где человек родился, но и пространство, которое формирует его личность. В строках произведения мы видим, как автор сравнивает свою Родину с прекрасными пейзажами, которые вызывают у него чувство гордости и ностальгии. Например, он описывает «широкие поля», «синие реки» и «высокие горы», что создает образ идеализированной природы, которая наполняет сердце поэта теплом и светом.</w:t>
      </w:r>
    </w:p>
    <w:p>
      <w:pPr>
        <w:pStyle w:val="paragraphStyleText"/>
      </w:pPr>
      <w:r>
        <w:rPr>
          <w:rStyle w:val="fontStyleText"/>
        </w:rPr>
        <w:t xml:space="preserve">Однако, несмотря на эти положительные образы, в стихотворении присутствует и горечь утраты. Лермонтов говорит о том, что его Родина не всегда была для него местом счастья. Он чувствует себя чужим на своей земле, что подчеркивает его внутреннюю борьбу и одиночество. Это противоречие между любовью к Родине и чувством отчуждения делает стихотворение особенно глубоким и многослойным. Лермонтов показывает, что любовь к Родине может быть сложной и противоречивой, и это чувство не всегда связано с радостью.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«Родина» является ярким примером того, как Лермонтов передает свои чувства к родной земле. Он показывает, что Родина — это не только физическое пространство, но и эмоциональная привязанность, которая может вызывать как радость, так и печаль. В заключение, можно сказать, что Лермонтов в своем произведении мастерски передает сложные чувства, связанные с понятием Родины, и заставляет читателя задуматься о том, что для него значит это слово.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