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не находит счастья Онегин?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Шишов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Евгений Онегин не находит счастья, является центральным в романе Александра Сергеевича Пушкина. Онегин — это не просто герой, это символ целого поколения, которое, несмотря на все свои возможности, остается несчастным. Чтобы понять причины его несчастья, необходимо рассмотреть, что такое счастье и как оно воспринимается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Счастье можно определить как состояние внутреннего удовлетворения, гармонии с собой и окружающим миром. Это чувство, которое возникает, когда человек находит смысл в жизни, когда его желания и стремления совпадают с реальностью. Однако, как показывает опыт Онегина, счастье не всегда доступно, даже если у человека есть все для его достижения. Я считаю, что Онегин не находит счастья из-за своей внутренней пустоты и неспособности к искренним чувствам.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«Евгений Онегин». В начале произведения мы видим Онегина как молодого человека, который обладает всем: богатством, умом, образованием. Однако, несмотря на это, он чувствует скуку и апатию к жизни. Онегин не умеет наслаждаться тем, что у него есть, и это приводит его к одиночеству. Например, когда он отвергает любовь Татьяны, он не понимает, что именно она могла бы сделать его счастливым. Онегин не способен на глубокие чувства, и это становится причиной его несчастья.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Онегин, отвергая искренние чувства, сам себя лишает возможности быть счастливым. Его холодность и равнодушие к окружающим делают его жизнь пустой и бессмысленной. Онегин не понимает, что счастье не в материальных благах, а в любви и взаимопонимании.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Онегин не находит счастья, потому что не умеет ценить то, что у него есть, и не способен на искренние чувства. Его внутренний мир полон противоречий, и это приводит к тому, что он остается одиноким и несчастным. Таким образом, Пушкин показывает, что счастье — это не только внешние условия, но и внутреннее состояние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