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Лишние люди в русской литературе: Онегин и Печорин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Кира Ксензова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русской литературе понятие «лишний человек» стало символом внутреннего конфликта и социальной изоляции. Лишние люди — это те, кто не находит своего места в обществе, кто чувствует себя чужим и не способным адаптироваться к окружающей действительности. Вопрос о том, что делает человека «лишним», актуален и в наши дни. Я считаю, что такие персонажи, как Евгений Онегин и Печорин, олицетворяют эту проблему, показывая, как внутренние противоречия и разочарования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«Евгений Онегин» А.С. Пушкина. Главный герой, Онегин, — это молодой человек, обладающий всеми внешними атрибутами успеха: он образован, богат и привлекателен. Однако, несмотря на все свои достоинства, Онегин чувствует глубокую пустоту и скуку. Он не может найти смысл в жизни, и его отношения с окружающими людьми становятся поверхностными. Например, в сцене, когда Онегин отвергает любовь Татьяны, он демонстрирует свою неспособность к искренним чувствам и привязанностям. Этот эпизод подчеркивает его внутреннюю опустошенность и делает его «лишним» в обществе, где ценятся искренние эмоции и связи.</w:t>
      </w:r>
    </w:p>
    <w:p>
      <w:pPr>
        <w:pStyle w:val="paragraphStyleText"/>
      </w:pPr>
      <w:r>
        <w:rPr>
          <w:rStyle w:val="fontStyleText"/>
        </w:rPr>
        <w:t xml:space="preserve">Теперь обратимся к «Герою нашего времени» М.Ю. Лермонтова. Печорин — это еще один яркий пример «лишнего человека». Он также обладает умом и харизмой, но его жизнь полна разочарований и цинизма. Печорин осознает свою изоляцию и даже использует ее как способ манипуляции окружающими. В эпизоде, когда он рассказывает о своих приключениях, он показывает, как его действия приводят к страданиям других людей, что подчеркивает его эгоизм и безразличие. Печорин, как и Онегин, не может найти свое место в мире, и это делает его «лишним» в глазах общества.</w:t>
      </w:r>
    </w:p>
    <w:p>
      <w:pPr>
        <w:pStyle w:val="paragraphStyleText"/>
      </w:pPr>
      <w:r>
        <w:rPr>
          <w:rStyle w:val="fontStyleText"/>
        </w:rPr>
        <w:t xml:space="preserve">Таким образом, оба героя — Онегин и Печорин — представляют собой archetype «лишнего человека», который не может найти гармонию с собой и окружающим миром. Их судьбы служат предупреждением о том, как внутренние конфликты и отсутствие искренности могут привести к трагическим последствиям. В заключение, можно сказать, что русская литература глубоко исследует тему «лишних людей», и их образы остаются актуальными 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