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понять другого человека?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Никита Стрельцов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понять другого человека, является одним из самых сложных и многогранных в человеческих отношениях. Понимание другого — это не просто осознание его слов и поступков, но и глубокое восприятие его чувств, переживаний и внутреннего мира. Это требует от нас не только эмпатии, но и способности видеть мир глазами другого человека. Я считаю, что понимание другого человека — это процесс, который включает в себя активное слушание, сопереживание и готовность принять его точку зрения.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одиночеством и непониманием со стороны окружающих. Однако его отношения с мальчиком Манолино показывают, как важно понимать и поддерживать друг друга. В одном из эпизодов, когда старик отправляется в море, мальчик, несмотря на запреты родителей, помогает ему подготовить лодку и снасти. Это действие говорит о том, что Манолино понимает и чувствует привязанность к Сантьяго, несмотря на его неудачи и старость.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понимание другого человека может проявляться в действиях. Манолино не просто слушает старика, он активно участвует в его жизни, что позволяет ему глубже понять его внутренний мир. Сантьяго, в свою очередь, чувствует поддержку и заботу, что придаёт ему сил в борьбе с морем. Таким образом, их отношения становятся примером того, как понимание и поддержка могут преодолевать барьеры одиночества и отчуждения.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другого человека — это не только способность слышать его слова, но и желание понять его чувства и переживания. Как показывает пример Сантьяго и Манолино, истинное понимание требует от нас не только эмпатии, но и активного участия в жизни другого человека. Это процесс, который обогащает обе стороны и помогает строить крепкие и доверительные отношения.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