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Великая Победа: Память о Героях и Уроки Истории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 Баранец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Победа — это не просто дата в календаре, это символ мужества, стойкости и самопожертвования миллионов людей, которые сражались за свободу и независимость своей страны. Вопрос о том, как мы должны помнить о героях, которые отдали свои жизни ради нашей будущей, остается актуальным и важным. Как сохранить память о тех, кто сражался на фронтах Великой Отечественной войны, и какие уроки истории мы можем извлечь из их подвигов?</w:t>
      </w:r>
    </w:p>
    <w:p>
      <w:pPr>
        <w:pStyle w:val="paragraphStyleText"/>
      </w:pPr>
      <w:r>
        <w:rPr>
          <w:rStyle w:val="fontStyleText"/>
        </w:rPr>
        <w:t xml:space="preserve">Память о героях — это не только дань уважения, но и необходимость осмысления их жертвенности. Понятие «память» включает в себя не только воспоминания, но и действия, которые мы предпринимаем для сохранения исторической правды. Это и памятники, и мемориалы, и уроки в школах, где молодое поколение знакомится с подвигами своих предков. Я считаю, что сохранение памяти о героях — это наша святая обязанность, которая помогает нам не только помнить о прошлом, но и формировать будущее.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«Сын полка» Валентина Постникова. В этом рассказе мы видим, как юный герой, оставшийся без родителей, находит в себе силы сражаться за свою страну. Его смелость и решимость вдохновляют не только его товарищей, но и читателей. В одном из эпизодов, когда он рискует своей жизнью, чтобы спасти раненого бойца, мы видим, как важна для него идея о защите Родины. Этот момент подчеркивает, что даже в самых трудных условиях человек способен на великие поступки, если у него есть цель и идеалы.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подвиги героев войны учат нас не только мужеству, но и любви к своей стране. Они показывают, что даже в условиях войны, когда жизнь висит на волоске, человек может проявить лучшие качества. Это и есть уроки истории, которые мы должны передавать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В заключение, Великая Победа — это не только праздник, но и важный урок для всех нас. Мы должны помнить о героях, которые отдали свои жизни ради нашего будущего, и извлекать из их подвигов уроки, которые помогут нам строить мирное и справедливое общество. Память о них должна жить в наших сердцах и поступках, чтобы мы никогда не забывали, какой ценой была завоевана наша свобода.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