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Сострадание как основа человеческих отношений в повести "Детство" М. Горького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Вика Лобзова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сострадании как основе человеческих отношений является актуальным и важным в наше время. Сострадание — это способность чувствовать чужую боль и страдания, сопереживать другим людям. Это качество, которое делает нас людьми, помогает строить крепкие и доверительные отношения. Я считаю, что сострадание является основой человеческих отношений, и это ярко иллюстрируется в повести Максима Горького "Детство".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"Детство" М. Горького, где автор через призму детских воспоминаний показывает, как важна поддержка и понимание в трудные времена. Главный герой, маленький Алеша, сталкивается с жестокостью и несправедливостью окружающего мира. Его жизнь полна страданий, но именно в этом мире он находит людей, способных на сострадание.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 является встреча Алеши с доброй женщиной, которая, увидев его страдания, проявляет заботу и внимание. Она не просто жалуется на его бедственное положение, но и старается помочь, чем может. Этот момент показывает, как важно быть чутким к чужой боли и как одно доброе слово или поступок могут изменить жизнь человека. Сострадание этой женщины становится для Алеши лучом света в темном мире, где царит жестокость и равнодушие.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сострадание не только помогает преодолеть трудности, но и формирует крепкие связи между людьми. Важно понимать, что каждый из нас может стать тем самым источником поддержки для другого. Сострадание, проявленное в трудный момент, может стать основой для формирования доверительных и теплых отношений.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повесть "Детство" М. Горького ярко демонстрирует, как сострадание является основой человеческих отношений. Оно помогает людям не только выживать в сложных условиях, но и находить смысл жизни в заботе о других. Я считаю, что именно через сострадание мы можем создать более добрый и человечный мир.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