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пчёл в экосистеме и их значение для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artemanna19882007@gmail.com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роли пчёл в экосистеме и их значении для человека становится всё более актуальным в свете современных экологических проблем. Пчёлы — это не просто насекомые, которые производят мёд; они играют ключевую роль в опылении растений, что, в свою очередь, влияет на продовольственную безопасность и биоразнообразие. Важно понять, как именно пчёлы влияют на окружающую среду и почему их сохранение имеет критическое значение для человечества.</w:t>
      </w:r>
    </w:p>
    <w:p>
      <w:pPr>
        <w:pStyle w:val="paragraphStyleText"/>
      </w:pPr>
      <w:r>
        <w:rPr>
          <w:rStyle w:val="fontStyleText"/>
        </w:rPr>
        <w:t xml:space="preserve">Пчёлы, как опылители, способствуют размножению многих видов растений, включая сельскохозяйственные культуры. Опыление — это процесс, при котором пчёлы переносят пыльцу с одного цветка на другой, что необходимо для образования семян и плодов. Без пчёл многие растения не смогли бы размножаться, что привело бы к значительному сокращению их численности и, как следствие, к нарушению экосистемы. Я считаю, что сохранение пчёл и их место в экосистеме является неотъемлемой частью устойчивого развития и защиты окружающей среды.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«Пчёлы» А. П. Чехова. В этом произведении автор описывает, как пчёлы трудятся на благо природы, собирая нектар и опыляя цветы. Чехов показывает, что пчёлы не только создают мёд, но и обеспечивают жизнь многим другим существам, включая человека. В одном из эпизодов рассказа описывается, как пчёлы, собирая нектар, способствуют цветению деревьев и растений, что в свою очередь привлекает других животных и создает гармонию в природе.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тезис о том, что пчёлы играют важную роль в экосистеме. Их труд не только приносит пользу непосредственно им самим, но и поддерживает жизнь множества других организмов. Если пчёлы исчезнут, это приведёт к нарушению цепочки жизни, что негативно скажется на всех уровнях экосистемы, включая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пчёлы — это не просто производители мёда, а важные участники экосистемы, от которых зависит множество других видов. Их значение для человека невозможно переоценить, так как они обеспечивают продовольственную безопасность и поддерживают биоразнообразие. Сохранение пчёл — это задача, которую мы должны решать совместно, чтобы обеспечить будущее нашей планеты.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