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питомец кошка Бася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Валя Жигман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Кошки — это удивительные существа, которые способны приносить радость и уют в дом. Они обладают уникальным характером и могут стать настоящими членами семьи. Вопрос, который мы можем задать, — почему именно кошки завоевывают сердца людей? Я считаю, что кошки, благодаря своей независимости и игривости, способны создать особую атмосферу в доме, делая его более теплым и комфортным.</w:t>
      </w:r>
    </w:p>
    <w:p>
      <w:pPr>
        <w:pStyle w:val="paragraphStyleText"/>
      </w:pPr>
      <w:r>
        <w:rPr>
          <w:rStyle w:val="fontStyleText"/>
        </w:rPr>
        <w:t xml:space="preserve">Обратимся к моему любимому питомцу — кошке по имени Бася. Она не просто домашний любимец, а настоящая подруга, которая всегда рядом. Бася — это пушистая красавица с яркими зелеными глазами и мягкой шерстью. Каждый день она радует меня своими забавными выходками и игривым настроением. Например, когда я прихожу домой, она всегда встречает меня у двери, словно знает, что я скучал по ней. Это мгновение всегда наполняет меня теплом и радостью.</w:t>
      </w:r>
    </w:p>
    <w:p>
      <w:pPr>
        <w:pStyle w:val="paragraphStyleText"/>
      </w:pPr>
      <w:r>
        <w:rPr>
          <w:rStyle w:val="fontStyleText"/>
        </w:rPr>
        <w:t xml:space="preserve">Однажды я заметил, как Бася играла с клубком ниток. Она ловко прыгала и кувыркалась, пытаясь поймать его. Этот эпизод показал мне, насколько она любопытна и игрива. Я не мог удержаться от смеха, наблюдая за ее попытками поймать ускользающий клубок. Этот момент стал для меня символом ее беззаботности и радости жизни. Он также подчеркивает, как важно уметь радоваться простым вещам, что является важным уроком для каждого из нас.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Баси и ее игривый характер подтверждают мой тезис о том, что кошки способны приносить в дом счастье и радость. Они учат нас ценить моменты простого счастья и наслаждаться жизнью. В заключение, я хочу сказать, что моя кошка Бася — это не просто питомец, а верный друг, который делает мою жизнь ярче и насыщеннее. Я горжусь тем, что у меня есть такая замечательная кошка, и надеюсь, что она будет радовать меня еще много лет.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