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Характеристика Лидии Михайловны из рассказа "Уроки французского"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Кирилл Сиваков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В рассказе «Уроки французского» А.П. Чехова мы сталкиваемся с интересным персонажем — Лидией Михайловной. Кто же она на самом деле и каковы ее черты характера?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Лидия Михайловна — это женщина, которая стремится к самосовершенствованию и образованию, но в то же время она является отражением социальных реалий своего времени. Ее стремление изучать французский язык символизирует желание подняться на более высокий уровень в обществе, однако ее внутренний мир и характер показывают, что не все так просто.</w:t>
      </w:r>
    </w:p>
    <w:p>
      <w:pPr>
        <w:pStyle w:val="paragraphStyleText"/>
      </w:pPr>
      <w:r>
        <w:rPr>
          <w:rStyle w:val="fontStyleText"/>
        </w:rPr>
        <w:t xml:space="preserve">Тезис. Я считаю, что Лидия Михайловна — это сложный и многогранный персонаж, который олицетворяет противоречия своего времени, стремясь к знаниям, но сталкиваясь с ограничениями, навязанными обществом.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«Уроки французского» А.П. Чехова. Лидия Михайловна — молодая женщина, которая решает изучать французский язык, чтобы стать более образованной и привлекательной в глазах окружающих. Она начинает брать уроки у молодого учителя, который, в свою очередь, также испытывает к ней симпатию. Однако, несмотря на свои стремления, Лидия Михайловна оказывается в ловушке социальных условностей и предрассудков.</w:t>
      </w:r>
    </w:p>
    <w:p>
      <w:pPr>
        <w:pStyle w:val="paragraphStyleText"/>
      </w:pPr>
      <w:r>
        <w:rPr>
          <w:rStyle w:val="fontStyleText"/>
        </w:rPr>
        <w:t xml:space="preserve">В одном из эпизодов рассказа, когда Лидия Михайловна пытается продемонстрировать свои знания, она сталкивается с насмешками и недопониманием со стороны окружающих. Это показывает, что ее стремление к образованию не всегда воспринимается положительно, и она становится жертвой общественного мнения. Микровывод: этот эпизод подчеркивает, как общество может подавлять личные стремления и амбиции, что подтверждает мой тезис о противоречивой природе Лидии Михайловны.</w:t>
      </w:r>
    </w:p>
    <w:p>
      <w:pPr>
        <w:pStyle w:val="paragraphStyleText"/>
      </w:pPr>
      <w:r>
        <w:rPr>
          <w:rStyle w:val="fontStyleText"/>
        </w:rPr>
        <w:t xml:space="preserve">Заключение. Таким образом, Лидия Михайловна — это не просто персонаж, стремящийся к знаниям, но и символ тех социальных барьеров, которые мешают людям реализовать свои мечты. Ее история заставляет задуматься о том, как важно поддерживать стремление к образованию и самосовершенствованию, несмотря на давление общества.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