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Пластический и энергетический обмен в организме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Вилена Жашковская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пластическом и энергетическом обмене в организме человека является ключевым для понимания его жизнедеятельности. Пластический обмен, или анаболизм, включает в себя процессы синтеза сложных органических веществ из простых, что необходимо для роста, восстановления тканей и поддержания жизнедеятельности. Энергетический обмен, или катаболизм, включает в себя процессы расщепления сложных веществ с выделением энергии, которая используется для выполнения различных функций организма. Я считаю, что гармония между пластическим и энергетическим обменом является основой здоровья человека и его способности адаптироваться к окружающей среде.</w:t>
      </w:r>
    </w:p>
    <w:p>
      <w:pPr>
        <w:pStyle w:val="paragraphStyleText"/>
      </w:pPr>
      <w:r>
        <w:rPr>
          <w:rStyle w:val="fontStyleText"/>
        </w:rPr>
        <w:t xml:space="preserve">Обратимся к научным исследованиям, которые подтверждают важность этих процессов. Например, в книге «Биология человека» описывается, как белки, углеводы и жиры, поступающие в организм с пищей, участвуют в обменных процессах. Белки расщепляются на аминокислоты, которые затем используются для синтеза новых белков, необходимых для роста и восстановления клеток. Углеводы и жиры, в свою очередь, расщепляются для получения энергии, которая необходима для выполнения всех жизненно важных функций.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процесс, происходящий в мышцах во время физической активности. Когда человек занимается спортом, его мышцы требуют больше энергии, и организм начинает активно расщеплять глюкозу и жиры. Это приводит к выделению энергии, которая используется для сокращения мышц. Однако, после тренировки, организму необходимо восстановить запасы гликогена и белков, что требует активного участия пластического обмена. Таким образом, мы видим, как оба процесса взаимосвязаны и дополняют друг друга.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пластический и энергетический обмен в организме человека представляют собой две стороны одной медали. Они не только обеспечивают жизнедеятельность, но и позволяют организму адаптироваться к изменениям внешней среды. Я считаю, что понимание этих процессов поможет людям более осознанно подходить к своему питанию и образу жизни, что в конечном итоге приведет к улучшению здоровья и качества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