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проявляется родительская любовь?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Слава Маркелов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Родительская любовь — это одно из самых глубоких и искренних чувств, которые могут испытывать люди. Вопрос о том, как проявляется эта любовь, является актуальным и важным, поскольку именно от родительской любви зависит формирование личности ребенка, его эмоциональное состояние и восприятие окружающего мира. Родительская любовь может проявляться в различных формах: заботе, поддержке, понимании и, конечно, в жертвах, которые родители готовы приносить ради своих детей.</w:t>
      </w:r>
    </w:p>
    <w:p>
      <w:pPr>
        <w:pStyle w:val="paragraphStyleText"/>
      </w:pPr>
      <w:r>
        <w:rPr>
          <w:rStyle w:val="fontStyleText"/>
        </w:rPr>
        <w:t xml:space="preserve">Я считаю, что родительская любовь проявляется в готовности родителей жертвовать своим временем и ресурсами ради благополучия своих детей. Обратимся к рассказу «Старик и море» Эрнеста Хемингуэя. В этом произведении мы видим, как главный герой, старик Сантьяго, несмотря на свои трудности и одиночество, продолжает бороться за свою мечту — поймать большую рыбу. Хотя в рассказе нет прямого упоминания о детях, можно провести параллель между его борьбой и тем, как родители стремятся обеспечить лучшее будущее для своих детей.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свои физические ограничения и возраст, не сдается. Он продолжает выходить в море, преодолевая все трудности. Этот эпизод можно интерпретировать как символ родительской любви, которая требует от родителей постоянной борьбы и усилий ради своих детей. Как и Сантьяго, родители часто сталкиваются с трудностями, но их любовь и желание обеспечить своим детям лучшее побуждают их продолжать двигаться вперед.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показывает, что родительская любовь — это не только слова, но и действия, которые требуют от родителей огромной силы и мужества. В заключение, можно сказать, что родительская любовь проявляется в готовности к самопожертвованию и постоянной поддержке, что является основой для формирования крепких и доверительных отношений между родителями и детьми.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