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Восприятие норм русского языка носителями в работе Светланы Гурьяновой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maks4vilov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Восприятие норм русского языка носителями — это важная тема, которая затрагивает не только лингвистические аспекты, но и культурные, социальные и психологические. Вопрос о том, как люди воспринимают и используют нормы языка, становится особенно актуальным в условиях глобализации и влияния различных языковых тенденций. Как же носители языка относятся к нормам, установленным в русском языке?</w:t>
      </w:r>
    </w:p>
    <w:p>
      <w:pPr>
        <w:pStyle w:val="paragraphStyleText"/>
      </w:pPr>
      <w:r>
        <w:rPr>
          <w:rStyle w:val="fontStyleText"/>
        </w:rPr>
        <w:t xml:space="preserve">Нормы русского языка можно охарактеризовать как совокупность правил и стандартов, которые регулируют его использование в устной и письменной форме. Эти нормы включают в себя грамматику, орфографию, пунктуацию и стилистику. Они служат основой для общения и понимания между людьми, обеспечивая единообразие и четкость в языке. Однако восприятие этих норм может варьироваться в зависимости от различных факторов, таких как возраст, образование, регион проживания и даже социальный статус.</w:t>
      </w:r>
    </w:p>
    <w:p>
      <w:pPr>
        <w:pStyle w:val="paragraphStyleText"/>
      </w:pPr>
      <w:r>
        <w:rPr>
          <w:rStyle w:val="fontStyleText"/>
        </w:rPr>
        <w:t xml:space="preserve">Я считаю, что восприятие норм русского языка носителями зависит от их личного опыта и окружения, что может приводить к различным интерпретациям и даже искажениям языка. Обратимся к работе Светланы Гурьяновой, где она исследует, как носители языка воспринимают и применяют нормы в повседневной жизни.</w:t>
      </w:r>
    </w:p>
    <w:p>
      <w:pPr>
        <w:pStyle w:val="paragraphStyleText"/>
      </w:pPr>
      <w:r>
        <w:rPr>
          <w:rStyle w:val="fontStyleText"/>
        </w:rPr>
        <w:t xml:space="preserve">В одном из эпизодов своей работы Гурьянова описывает, как молодые люди, общаясь в социальных сетях, часто игнорируют традиционные нормы русского языка, используя упрощенные формы и сленг. Это приводит к интересному феномену: несмотря на то, что они нарушают грамматические правила, их общение остается понятным и эффективным. Например, использование сокращений и эмодзи позволяет передать эмоции и смысл, что делает общение более живым и динамичным.</w:t>
      </w:r>
    </w:p>
    <w:p>
      <w:pPr>
        <w:pStyle w:val="paragraphStyleText"/>
      </w:pPr>
      <w:r>
        <w:rPr>
          <w:rStyle w:val="fontStyleText"/>
        </w:rPr>
        <w:t xml:space="preserve">Этот пример доказывает тезис о том, что восприятие норм языка не является статичным, а подвержено изменениям в зависимости от контекста. Носители языка адаптируют нормы под свои нужды, что свидетельствует о гибкости и живости языка.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восприятие норм русского языка носителями — это сложный и многогранный процесс, который зависит от множества факторов. Работа Светланы Гурьяновой помогает глубже понять, как меняется язык в условиях современного общества и как носители адаптируют нормы под свои реалии. Я считаю, что это явление подчеркивает не только динамичность языка, но и его способность к изменениям в ответ на вызовы времени.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