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красоты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rsabdeev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Красота — это одно из самых загадочных и многогранных понятий, которое сопровождает человечество на протяжении всей его истории. Вопрос о том, какую роль играет красота в жизни человека, вызывает множество размышлений и споров. Красота может быть как внешней, так и внутренней, и в каждом из этих проявлений она способна оказывать значительное влияние на наше восприятие мира и самих себя. Я считаю, что красота играет важную роль в жизни человека, так как она вдохновляет, наполняет жизнь смыслом и помогает находить гармонию в окружающем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красота представлена не только как физическое совершенство, но и как внутреннее состояние героев. Например, главная героиня, Анна, обладает не только внешней привлекательностью, но и глубокой эмоциональной насыщенностью. В одном из эпизодов, когда Анна впервые встречает Вронского, ее красота и обаяние мгновенно привлекают его внимание. Это мгновение становится поворотным в их судьбах, и именно красота Анны становится катализатором их страстной любви.</w:t>
      </w:r>
    </w:p>
    <w:p>
      <w:pPr>
        <w:pStyle w:val="paragraphStyleText"/>
      </w:pPr>
      <w:r>
        <w:rPr>
          <w:rStyle w:val="fontStyleText"/>
        </w:rPr>
        <w:t xml:space="preserve">Однако, как показывает дальнейшее развитие событий, красота может быть и источником страданий. Анна, будучи окруженной восхищением и любовью, сталкивается с жестокими реалиями общества, которое не прощает ей выбора, сделанного в поисках счастья. Этот эпизод подчеркивает, что красота, хотя и является важным аспектом жизни, не всегда приносит счастье. Она может стать причиной конфликтов и страданий, если не сопровождается внутренней гармонией и моральными ценностями.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Анны Карениной демонстрирует, что красота в жизни человека имеет двойственную природу. С одной стороны, она вдохновляет и привлекает, с другой — может стать источником боли и страха. В заключение, можно сказать, что красота играет значимую роль в жизни человека, но важно помнить, что истинная красота заключается не только в внешнем облике, но и в глубине души, в способности любить и быть любимым.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