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Политический режим СССР: Этапы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olga.bolonina08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политическом режиме СССР является актуальным и многогранным. Политический режим — это система управления, которая определяет, как осуществляется власть в государстве, каковы ее институты и механизмы. В случае СССР мы имеем дело с уникальным историческим явлением, которое прошло через несколько этапов своего развития, каждый из которых имел свои особенности и характерные черты. Я считаю, что политический режим СССР, несмотря на свои недостатки, оказал значительное влияние на формирование современного общества и его политических институтов.</w:t>
      </w:r>
    </w:p>
    <w:p>
      <w:pPr>
        <w:pStyle w:val="paragraphStyleText"/>
      </w:pPr>
      <w:r>
        <w:rPr>
          <w:rStyle w:val="fontStyleText"/>
        </w:rPr>
        <w:t xml:space="preserve">Обратимся к этапам развития политического режима в СССР. Первый этап можно отнести к времени после Октябрьской революции 1917 года, когда была установлена власть большевиков. В этот период происходила активная борьба за власть, и политический режим носил черты диктатуры пролетариата. Власть сосредоточилась в руках Коммунистической партии, а все остальные политические силы были подавлены. Это время характеризовалось жесткими репрессиями и отсутствием политической конкуренции.</w:t>
      </w:r>
    </w:p>
    <w:p>
      <w:pPr>
        <w:pStyle w:val="paragraphStyleText"/>
      </w:pPr>
      <w:r>
        <w:rPr>
          <w:rStyle w:val="fontStyleText"/>
        </w:rPr>
        <w:t xml:space="preserve">Второй этап — это период сталинизма, который начался в 1924 году и продолжался до смерти Сталина в 1953 году. Этот этап отличался не только усилением репрессий, но и тотальной централизацией власти. Сталинская политика привела к массовым чисткам, созданию системы ГУЛАГа и культу личности. Однако в то же время этот период стал временем индустриализации и коллективизации, что оказало значительное влияние на экономическое развитие страны.</w:t>
      </w:r>
    </w:p>
    <w:p>
      <w:pPr>
        <w:pStyle w:val="paragraphStyleText"/>
      </w:pPr>
      <w:r>
        <w:rPr>
          <w:rStyle w:val="fontStyleText"/>
        </w:rPr>
        <w:t xml:space="preserve">Третий этап — это время «оттепели» при Хрущеве, когда начались попытки реформирования политической системы и смягчения репрессий. Хрущев пытался децентрализовать управление и улучшить жизнь граждан, однако его реформы не принесли ожидаемых результатов и вскоре были свернуты.</w:t>
      </w:r>
    </w:p>
    <w:p>
      <w:pPr>
        <w:pStyle w:val="paragraphStyleText"/>
      </w:pPr>
      <w:r>
        <w:rPr>
          <w:rStyle w:val="fontStyleText"/>
        </w:rPr>
        <w:t xml:space="preserve">Заключительный этап — это период застоя при Брежневе, когда политический режим стал более консервативным и стабильным, но также и менее эффективным. Экономика начала испытывать серьезные проблемы, а политическая система оказалась в кризисе.</w:t>
      </w:r>
    </w:p>
    <w:p>
      <w:pPr>
        <w:pStyle w:val="paragraphStyleText"/>
      </w:pPr>
      <w:r>
        <w:rPr>
          <w:rStyle w:val="fontStyleText"/>
        </w:rPr>
        <w:t xml:space="preserve">Таким образом, политический режим СССР прошел через несколько этапов, каждый из которых имел свои особенности и последствия. Я считаю, что изучение этих этапов позволяет лучше понять не только историю СССР, но и влияние его политической системы на современное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