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Эскиз женского костюма XVIII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XVIII веке женская мода претерпела значительные изменения, отражая не только эстетические предпочтения, но и социальные, культурные и экономические условия того времени. Давайте рассмотрим, что такое женский костюм XVIII века и как он стал символом целой эпохи.</w:t>
      </w:r>
    </w:p>
    <w:p>
      <w:pPr>
        <w:pStyle w:val="paragraphStyleText"/>
      </w:pPr>
      <w:r>
        <w:rPr>
          <w:rStyle w:val="fontStyleText"/>
        </w:rPr>
        <w:t xml:space="preserve">Женский костюм XVIII века можно охарактеризовать как сложный и многослойный. Он включал в себя множество элементов, таких как корсеты, юбки, блузы и различные аксессуары. Основной характеристикой этого времени было стремление к пышности и изяществу, что выражалось в использовании дорогих тканей, ярких цветов и сложных узоров. Костюмы часто украшались вышивкой, кружевами и рюшами, что подчеркивало статус и богатство их обладательниц. Я считаю, что женский костюм XVIII века не только служил средством самовыражения, но и отражал социальные изменения, происходившие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«Служанка» А. С. Пушкина, где описывается жизнь женщин того времени. В одном из эпизодов главная героиня, облаченная в роскошное платье, привлекает внимание окружающих. Платье, состоящее из нескольких слоев, подчеркивает её фигуру и статус, а также демонстрирует, как мода влияет на восприятие женщины в обществе. Этот эпизод показывает, что костюм не просто одежда, а важный элемент социальной жизни, который может как возвышать, так и унижать.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героини, можно заметить, что её уверенность и привлекательность во многом зависят от её наряда. Это подтверждает мой тезис о том, что женский костюм XVIII века был не только средством самовыражения, но и отражал социальные изменения, происходившие в обществе. Женщины использовали моду как инструмент для достижения своих целей, будь то привлечение внимания или утверждение своего статуса.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женский костюм XVIII века является ярким примером того, как мода может влиять на общественные отношения и самоидентификацию. Он стал символом целой эпохи, отражая не только эстетические предпочтения, но и социальные изменения, происходившие в обществе. Таким образом, изучение женского костюма XVIII века позволяет глубже понять не только моду, но и саму суть времени.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