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Верность человека своим принципам в произведениях В.Г. Короленко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макс</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верности человека своим принципам является актуальным и многогранным. В жизни каждого из нас возникают ситуации, когда необходимо сделать выбор между личными убеждениями и внешними обстоятельствами. Как же проявляется верность принципам в литературе? В этом контексте стоит обратить внимание на творчество В.Г. Короленко, который в своих произведениях глубоко исследует внутренний мир человека и его моральные устои.</w:t>
      </w:r>
    </w:p>
    <w:p>
      <w:pPr>
        <w:pStyle w:val="paragraphStyleText"/>
      </w:pPr>
      <w:r>
        <w:rPr>
          <w:rStyle w:val="fontStyleText"/>
        </w:rPr>
        <w:t xml:space="preserve">Верность принципам можно охарактеризовать как стойкость в своих убеждениях, даже когда они подвергаются испытаниям. Это качество часто становится определяющим в судьбе героев, которые сталкиваются с трудными выборами. Я считаю, что Короленко мастерски показывает, как верность своим принципам может как возвышать человека, так и приводить к трагическим последствиям.</w:t>
      </w:r>
    </w:p>
    <w:p>
      <w:pPr>
        <w:pStyle w:val="paragraphStyleText"/>
      </w:pPr>
      <w:r>
        <w:rPr>
          <w:rStyle w:val="fontStyleText"/>
        </w:rPr>
        <w:t xml:space="preserve">Обратимся к рассказу "Слепой музыкант". Главный герой, слепой музыкант, несмотря на свои физические ограничения, остается верным своему призванию и любви к музыке. Он не позволяет обстоятельствам сломить себя и продолжает творить, несмотря на непонимание окружающих. В одном из эпизодов, когда его приглашают выступить на концерте, он отказывается от денег, которые ему предлагают, так как считает, что искусство не должно быть коммерциализировано. Этот момент подчеркивает его внутреннюю силу и верность своим принципам.</w:t>
      </w:r>
    </w:p>
    <w:p>
      <w:pPr>
        <w:pStyle w:val="paragraphStyleText"/>
      </w:pPr>
      <w:r>
        <w:rPr>
          <w:rStyle w:val="fontStyleText"/>
        </w:rPr>
        <w:t xml:space="preserve">Микровывод из этого эпизода заключается в том, что верность своим убеждениям делает человека по-настоящему свободным, даже если он сталкивается с трудностями. Музыкант, несмотря на свою слепоту, видит мир через призму музыки и остается верным своим идеалам, что делает его личность яркой и запоминающейся.</w:t>
      </w:r>
    </w:p>
    <w:p>
      <w:pPr>
        <w:pStyle w:val="paragraphStyleText"/>
      </w:pPr>
      <w:r>
        <w:rPr>
          <w:rStyle w:val="fontStyleText"/>
        </w:rPr>
        <w:t xml:space="preserve">В заключение, можно сказать, что произведения В.Г. Короленко учат нас важности верности своим принципам. Они показывают, что даже в самых сложных ситуациях человек может оставаться верным своим убеждениям, что делает его сильнее и помогает преодолевать жизненные трудности. Таким образом, верность принципам — это не только личный выбор, но и путь к истинной свободе.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