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Одежда Древней Греции: Происхождение и Материалы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DN0101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играла одежда в жизни древних греков. Одежда не только защищала человека от неблагоприятных погодных условий, но и служила важным социальным и культурным символом. В Древней Греции одежда была неотъемлемой частью идентичности, отражая статус, пол и даже философские взгляды человека.</w:t>
      </w:r>
    </w:p>
    <w:p>
      <w:pPr>
        <w:pStyle w:val="paragraphStyleText"/>
      </w:pPr>
      <w:r>
        <w:rPr>
          <w:rStyle w:val="fontStyleText"/>
        </w:rPr>
        <w:t xml:space="preserve">Одежда в Древней Греции, как правило, изготавливалась из натуральных материалов, таких как лен и шерсть. Лен использовался для создания легких и дышащих тканей, что было особенно важно в жарком климате. Шерсть, в свою очередь, обеспечивала тепло в холодные месяцы. Основными элементами одежды были хитон и гиматий. Хитон представлял собой простую тунику, которую носили как мужчины, так и женщины, а гиматий был накидкой, которая добавляла элегантности и статуса. Эти элементы одежды не только выполняли практическую функцию, но и подчеркивали красоту человеческого тела, что было важным аспектом греческой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«Илиада» Гомера, где описываются доспехи Ахилла. В этом эпосе мы видим, как одежда и доспехи не только защищают, но и символизируют доблесть и мужество героя. Ахилл, облаченный в великолепные доспехи, становится олицетворением силы и благородства. Этот эпизод показывает, что одежда в Древней Греции была не просто предметом, а важным элементом, который формировал общественное восприятие личности.</w:t>
      </w:r>
    </w:p>
    <w:p>
      <w:pPr>
        <w:pStyle w:val="paragraphStyleText"/>
      </w:pPr>
      <w:r>
        <w:rPr>
          <w:rStyle w:val="fontStyleText"/>
        </w:rPr>
        <w:t xml:space="preserve">Таким образом, одежда в Древней Греции была не только функциональной, но и символической. Она отражала социальный статус, культурные традиции и даже философские идеи. Я считаю, что изучение одежды древних греков позволяет глубже понять их общество и ценности, которые они исповедовали. Одежда была неотъемлемой частью их жизни, и ее значение выходит далеко за рамки простого утилитарного использования.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