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Споры грибов: их роль в экосистемах и размножении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Оля Лучкова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грибов в экосистемах и их размножении является актуальным и многогранным. Грибы, как отдельная группа организмов, играют важную роль в поддержании баланса в природе. Они не только участвуют в разложении органических веществ, но и являются важными компонентами многих экосистем. В этом сочинении мы рассмотрим, как споры грибов способствуют их размножению и какую роль они играют в экосистемах.</w:t>
      </w:r>
    </w:p>
    <w:p>
      <w:pPr>
        <w:pStyle w:val="paragraphStyleText"/>
      </w:pPr>
      <w:r>
        <w:rPr>
          <w:rStyle w:val="fontStyleText"/>
        </w:rPr>
        <w:t xml:space="preserve">Споры грибов — это специализированные клетки, которые служат для размножения и распространения грибов. Они могут быть как половыми, так и бесполыми, и обладают высокой устойчивостью к неблагоприятным условиям окружающей среды. Споры грибов могут переноситься ветром, водой или животными, что позволяет им колонизировать новые территории. Я считаю, что споры грибов играют ключевую роль в экосистемах, так как они способствуют не только размножению самих грибов, но и поддержанию биологического разнообразия.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«Грибы: жизнь и размножение» автора А. П. Сидорова. В этом произведении автор описывает, как споры грибов, попадая в благоприятные условия, прорастают и образуют мицелий, который затем может развиваться в плодовые тела. В одном из эпизодов книги описывается, как споры гриба, попав в лесную почву, начинают активно прорастать после дождя. Это приводит к образованию новых грибов, которые, в свою очередь, становятся пищей для различных животных и способствуют разложению органических остатков.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споры грибов не только обеспечивают их размножение, но и влияют на экосистему в целом. Грибы, развиваясь из спор, участвуют в круговороте веществ, перерабатывая органические остатки и возвращая питательные вещества в почву. Таким образом, споры грибов являются важным элементом экосистем, способствующим поддержанию ее устойчивости и разнообразия.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споры грибов играют незаменимую роль в экосистемах, обеспечивая их размножение и способствуя поддержанию биологического разнообразия. Я считаю, что понимание роли грибов и их спор в экосистемах поможет нам лучше осознать важность сохранения природного баланса и защиты окружающей среды.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