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Чувства человека в момент достижения цели на примере "Горе от ума"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куст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чувство человека в момент достижения цели. Чувства — это сложные эмоциональные состояния, которые могут варьироваться от радости и удовлетворения до тревоги и печали. Они играют важную роль в жизни каждого человека, особенно в моменты, когда мы достигаем поставленных целей. В этом контексте я считаю, что чувства, возникающие у человека в момент достижения цели, могут быть как положительными, так и отрицательными, в зависимости от обстоятельств и личных ожиданий.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«Горе от ума» А. С. Грибоедова. В этом комедийном произведении мы видим, как главный герой, Чацкий, стремится к своей цели — изменить устои общества и добиться признания своих идей. Он возвращается в Москву, полон надежд и амбиций, но сталкивается с непониманием и враждебностью со стороны окружающих. В одном из эпизодов, когда Чацкий пытается донести свои мысли до общества, он испытывает глубокое разочарование. Его чувства колеблются между надеждой на перемены и горечью от осознания, что его идеи не принимаются.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чувства человека могут меняться в зависимости от обстоятельств. Чацкий, достигнув своей цели — высказать свои мысли, сталкивается с негативной реакцией окружающих. Это приводит его к состоянию внутреннего конфликта, где радость от самовыражения смешивается с горечью от непонимания. Таким образом, данный пример доказывает, что достижение цели не всегда приносит ожидаемое удовлетворение, а иногда может вызывать даже чувство одиночества и отчаяния.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чувства человека в момент достижения цели многогранны и сложны. Как показывает пример Чацкого из «Горе от ума», даже при достижении поставленных целей, человек может столкнуться с непониманием и одиночеством. Я считаю, что важно не только стремиться к цели, но и быть готовым к тому, что результат может оказаться не таким, как мы ожидали.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