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Дуб и князь Андрей Болконский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Редчиц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символизирует дуб князя Андрея Болконского в романе Льва Толстого "Война и мир", является важным для понимания внутреннего мира героя и его философских исканий. Дуб, как мощное и долговечное дерево, олицетворяет стойкость, силу и вечность, что в контексте произведения создает интересный контраст с внутренними переживаниями князя Андрея.</w:t>
      </w:r>
    </w:p>
    <w:p>
      <w:pPr>
        <w:pStyle w:val="paragraphStyleText"/>
      </w:pPr>
      <w:r>
        <w:rPr>
          <w:rStyle w:val="fontStyleText"/>
        </w:rPr>
        <w:t xml:space="preserve">Дуб в романе можно рассматривать как символ жизни, силы и устойчивости, в то время как князь Андрей, находясь в поисках смысла жизни, испытывает глубокие внутренние противоречия. Я считаю, что образ дуба в произведении подчеркивает стремление князя к стабильности и пониманию своего места в мире, а также его разочарование в идеалах, которые он когда-то считал важными.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князь Андрей, находясь на поле боя, наблюдает за дубом. Он видит, как это дерево, несмотря на все бурные ветры и непогоду, стоит крепко и не поддается разрушению. Этот эпизод символизирует его собственные стремления к стойкости и внутренней силе. Однако, в то же время, князь Андрей осознает, что его жизнь полна сомнений и неопределенности. Он чувствует, что, несмотря на свою внешнюю силу и статус, внутри него бушуют противоречия и страхи.</w:t>
      </w:r>
    </w:p>
    <w:p>
      <w:pPr>
        <w:pStyle w:val="paragraphStyleText"/>
      </w:pPr>
      <w:r>
        <w:rPr>
          <w:rStyle w:val="fontStyleText"/>
        </w:rPr>
        <w:t xml:space="preserve">Таким образом, дуб становится не только символом силы, но и отражением внутреннего конфликта князя Андрея. Он стремится к тому, чтобы быть таким же крепким и устойчивым, как это дерево, но его душа полна тревог и сомнений. Этот контраст между внешней силой дуба и внутренней слабостью князя подчеркивает его философские искания и поиски смысла жизни.</w:t>
      </w:r>
    </w:p>
    <w:p>
      <w:pPr>
        <w:pStyle w:val="paragraphStyleText"/>
      </w:pPr>
      <w:r>
        <w:rPr>
          <w:rStyle w:val="fontStyleText"/>
        </w:rPr>
        <w:t xml:space="preserve">В заключение, образ дуба в романе "Война и мир" служит важным символом, который помогает глубже понять внутренний мир князя Андрея Болконского. Он олицетворяет его стремление к стойкости и пониманию, а также подчеркивает его внутренние противоречия и поиски смысла в бурном мире, в котором он живет.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