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Российские традиционные ценности: коллективизм, взаимопомощь и взаимоуважение в русской культуре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Елена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традиционных ценностях России всегда был актуален и вызывает множество дискуссий. Что же такое российские традиционные ценности и как они проявляются в жизни общества? Важнейшими из них являются коллективизм, взаимопомощь и взаимоуважение, которые пронизывают русскую культуру и формируют характер народа.</w:t>
      </w:r>
    </w:p>
    <w:p>
      <w:pPr>
        <w:pStyle w:val="paragraphStyleText"/>
      </w:pPr>
      <w:r>
        <w:rPr>
          <w:rStyle w:val="fontStyleText"/>
        </w:rPr>
        <w:t xml:space="preserve">Коллективизм — это одна из основополагающих черт русской культуры, которая подразумевает приоритет интересов группы над индивидуальными. В отличие от западных стран, где личные достижения и успехи ставятся на первое место, в России ценится работа в команде, поддержка и помощь друг другу. Это проявляется в различных сферах жизни: от семейных отношений до профессиональной деятельности. Я считаю, что именно коллективизм позволяет русскому народу преодолевать трудности и достигать общих целей, что особенно важно в условиях исторических испытаний.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«Война и мир» Льва Толстого, где ярко показан дух коллективизма. В романе мы видим, как герои, такие как Пьер Безухов и Андрей Болконский, в сложные времена объединяются с другими людьми, чтобы справиться с вызовами, которые ставит перед ними жизнь. Например, в сценах, описывающих битву при Бородино, мы наблюдаем, как солдаты, несмотря на страх и опасность, действуют сообща, поддерживая друг друга. Это подчеркивает, что в трудные времена именно коллективные усилия становятся залогом выживания и победы.</w:t>
      </w:r>
    </w:p>
    <w:p>
      <w:pPr>
        <w:pStyle w:val="paragraphStyleText"/>
      </w:pPr>
      <w:r>
        <w:rPr>
          <w:rStyle w:val="fontStyleText"/>
        </w:rPr>
        <w:t xml:space="preserve">Микровывод из этого эпизода заключается в том, что коллективизм не только объединяет людей, но и формирует их моральные ценности. Он учит уважению к другим, готовности прийти на помощь и поддержать в трудную минуту. Таким образом, коллективизм становится основой для взаимопомощи и взаимоуважения, которые также являются важными аспектами русской культуры.</w:t>
      </w:r>
    </w:p>
    <w:p>
      <w:pPr>
        <w:pStyle w:val="paragraphStyleText"/>
      </w:pPr>
      <w:r>
        <w:rPr>
          <w:rStyle w:val="fontStyleText"/>
        </w:rPr>
        <w:t xml:space="preserve">Взаимопомощь — это еще одна важная традиционная ценность, которая проявляется в готовности людей поддерживать друг друга в трудные времена. В русской культуре существует множество примеров, когда соседи, друзья и даже незнакомцы приходят на помощь тем, кто в ней нуждается. Это качество особенно ярко проявляется в деревенской жизни, где община играет ключевую роль в жизни каждого человека.</w:t>
      </w:r>
    </w:p>
    <w:p>
      <w:pPr>
        <w:pStyle w:val="paragraphStyleText"/>
      </w:pPr>
      <w:r>
        <w:rPr>
          <w:rStyle w:val="fontStyleText"/>
        </w:rPr>
        <w:t xml:space="preserve">Заключая, можно сказать, что российские традиционные ценности, такие как коллективизм, взаимопомощь и взаимоуважение, формируют уникальную культуру, которая помогает людям преодолевать трудности и строить крепкие связи друг с другом. Я считаю, что эти ценности должны сохраняться и передаваться следующим поколениям, так как они являются основой для гармоничного и сплоченного общества.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