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Н.В. Гоголь назвал "Мертвые души" поэмой?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MishaPopovOlg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почему Н.В. Гоголь назвал свое произведение "Мертвые души" поэмой. Поэма — это жанр, который сочетает в себе элементы прозы и поэзии, позволяя автору более свободно выражать свои мысли и чувства. В данном случае, Гоголь использует поэтические приемы для создания ярких образов и глубоких размышлений о жизни и обществе.</w:t>
      </w:r>
    </w:p>
    <w:p>
      <w:pPr>
        <w:pStyle w:val="paragraphStyleText"/>
      </w:pPr>
      <w:r>
        <w:rPr>
          <w:rStyle w:val="fontStyleText"/>
        </w:rPr>
        <w:t xml:space="preserve">Я считаю, что Гоголь выбрал жанр поэмы для "Мертвых душ" не случайно. Это произведение не только рассказывает о судьбах мертвых крестьян, но и затрагивает важные социальные и философские вопросы, такие как смысл жизни, человеческая природа и моральные ценности. Поэма позволяет Гоголю более выразительно передать свои идеи и создать многослойный текст, который можно интерпретировать по-разному.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главного героя, Чичикова, который является центральной фигурой произведения. Он представляет собой типичного представителя своего времени, стремящегося к материальному благополучию и социальному статусу. В одном из эпизодов Чичиков приезжает в губернию и начинает скупать "мертвые души" — крестьян, которые уже умерли, но числятся живыми. Этот процесс становится символом бездушия и лицемерия, царящего в обществе.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Чичикова, можно увидеть, как он использует людей как средства для достижения своих целей, не задумываясь о их судьбах. Это подчеркивает основную мысль Гоголя о том, что в обществе часто царит равнодушие и эгоизм. Таким образом, эпизод с покупкой мертвых душ иллюстрирует тезис о том, что Гоголь через поэму показывает не только комические, но и трагические стороны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"Мертвые души" — это не просто роман, а поэма, в которой Гоголь мастерски сочетает элементы сатиры и философии. Он поднимает важные вопросы о жизни и смерти, о человеческих ценностях и моральных устоях. Я считаю, что именно поэтому Гоголь назвал свое произведение поэмой, так как оно требует глубокого осмысления и анализа, что и делает его вечным произведением русской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