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природа в романе “Война и мир”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Kelly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взаимодействии человека и природы является одной из ключевых тем в литературе, и роман Льва Николаевича Толстого "Война и мир" не является исключением. В этом произведении природа выступает не только фоном для событий, но и важным элементом, который влияет на судьбы героев и их внутреннее состояние. Как же Толстой изображает это взаимодействие, и какое значение оно имеет для понимания человеческой жизни?</w:t>
      </w:r>
    </w:p>
    <w:p>
      <w:pPr>
        <w:pStyle w:val="paragraphStyleText"/>
      </w:pPr>
      <w:r>
        <w:rPr>
          <w:rStyle w:val="fontStyleText"/>
        </w:rPr>
        <w:t xml:space="preserve">Природа в романе Толстого представляется как живая, дышащая сущность, которая может оказывать как благотворное, так и разрушительное влияние на человека. Важно отметить, что природа в "Войне и мире" не просто фон, а активный участник событий. Я считаю, что Толстой показывает, что гармония с природой может привести к внутреннему миру и счастью, в то время как разрыв с ней ведет к страданиям и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природы в сценах, когда герои находятся на природе, например, в эпизодах, связанных с Бородинским сражением. В этих моментах Толстой мастерски передает величие и красоту русской природы, которая контрастирует с ужасами войны. В одном из таких эпизодов, когда Пьер Безухов наблюдает за полем, усеянным телами, он осознает, как ничтожны человеческие страсти и амбиции перед лицом могущества природы. Это осознание приводит его к глубоким размышлениям о смысле жизни и о том, как важно быть в гармонии с окружающим миром.</w:t>
      </w:r>
    </w:p>
    <w:p>
      <w:pPr>
        <w:pStyle w:val="paragraphStyleText"/>
      </w:pPr>
      <w:r>
        <w:rPr>
          <w:rStyle w:val="fontStyleText"/>
        </w:rPr>
        <w:t xml:space="preserve">Таким образом, природа в "Войне и мире" служит не только фоном, но и важным символом, который подчеркивает внутренние переживания героев. Она напоминает о том, что человек — лишь часть великого целого, и его судьба неразрывно связана с природой. В заключение, можно сказать, что Толстой через образы природы показывает, как важно для человека находить свое место в этом мире, стремиться к гармонии и уважать силы, которые его окружают.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