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Команда Силачей: Легенды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Kirill Lisovets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физическая сила и выносливость становятся все более ценными качествами, интерес к командам силачей не угасает. Но что же такое команда силачей? Это не просто группа людей, обладающих выдающимися физическими способностями, но и коллектив, который демонстрирует единство, силу духа и командный дух. Я считаю, что команда силачей является символом не только физической мощи, но и сплоченности, которая может вдохновлять людей на достижение высоких целей.</w:t>
      </w:r>
    </w:p>
    <w:p>
      <w:pPr>
        <w:pStyle w:val="paragraphStyleText"/>
      </w:pPr>
      <w:r>
        <w:rPr>
          <w:rStyle w:val="fontStyleText"/>
        </w:rPr>
        <w:t xml:space="preserve">Обратимся к истории и современности команд силачей. В древние времена силачи были настоящими героями, их подвиги вдохновляли целые народы. Например, в Древнем Риме гладиаторы, обладая невероятной физической силой, сражались на арене, завоевывая уважение и восхищение зрителей. Эти люди не только демонстрировали свою силу, но и становились символами мужества и стойкости. В современном мире мы можем наблюдать, как команды силачей участвуют в различных соревнованиях, таких как «Силач года» или «Кубок мира по силовым видам спорта». Эти мероприятия собирают лучших атлетов, которые представляют свои страны и показывают невероятные достижения.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команда силачей из России, которая на протяжении многих лет занимает призовые места на международных соревнованиях. В их числе есть такие известные атлеты, как Василий Вирастюк и Алексей Сидоренко. Их успехи вдохновляют молодежь заниматься спортом и развивать свои физические способности. Важно отметить, что команда силачей — это не только физическая сила, но и умение работать в команде, поддерживать друг друга и достигать общих целей. Например, на соревнованиях часто можно увидеть, как участники помогают друг другу, подбадривают и поддерживают в трудные моменты.</w:t>
      </w:r>
    </w:p>
    <w:p>
      <w:pPr>
        <w:pStyle w:val="paragraphStyleText"/>
      </w:pPr>
      <w:r>
        <w:rPr>
          <w:rStyle w:val="fontStyleText"/>
        </w:rPr>
        <w:t xml:space="preserve">Таким образом, команда силачей — это не просто группа атлетов, а символ единства и силы духа. Они показывают, что вместе можно достичь гораздо большего, чем в одиночку. В заключение, я хочу подчеркнуть, что сила и единство команды силачей могут служить примером для всех нас. Мы можем учиться у них не только физической мощи, но и умению работать в команде, поддерживать друг друга и стремиться к общим целям.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