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стоит стать участником проекта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evelina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конкуренция на рынке труда и в жизни в целом становится все более жесткой, вопрос о том, почему стоит стать участником различных проектов, становится особенно актуальным. Давайте рассмотрим, что такое участие в проекте и какие преимущества оно может принести.</w:t>
      </w:r>
    </w:p>
    <w:p>
      <w:pPr>
        <w:pStyle w:val="paragraphStyleText"/>
      </w:pPr>
      <w:r>
        <w:rPr>
          <w:rStyle w:val="fontStyleText"/>
        </w:rPr>
        <w:t xml:space="preserve">Участие в проекте можно охарактеризовать как активное вовлечение человека в совместную деятельность, направленную на достижение определенной цели. Это может быть как профессиональный проект, связанный с работой, так и социальный, направленный на улучшение жизни в обществе. Важно отметить, что участие в проекте не только способствует развитию навыков и умений, но и формирует личность, расширяет кругозор и помогает наладить новые связи.</w:t>
      </w:r>
    </w:p>
    <w:p>
      <w:pPr>
        <w:pStyle w:val="paragraphStyleText"/>
      </w:pPr>
      <w:r>
        <w:rPr>
          <w:rStyle w:val="fontStyleText"/>
        </w:rPr>
        <w:t xml:space="preserve">Я считаю, что участие в проекте — это не только возможность реализовать свои идеи, но и шанс на личностный и профессиональный рост. В этом контексте можно обратиться к проекту "Успех", который предлагает участникам уникальные возможности для развития.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проекта "Успех", где участники работали над созданием стартапа. В процессе работы над проектом каждый из них столкнулся с различными трудностями, такими как нехватка ресурсов, необходимость в командной работе и принятии решений. Один из героев, Алексей, проявил лидерские качества, организовав команду и распределив обязанности. Он не только научился управлять проектом, но и развил навыки коммуникации и критического мышления.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участие в проекте может изменить человека. Алексей, преодолевая трудности, не только достиг успеха в создании стартапа, но и стал более уверенным в себе, научился работать в команде и принимать решения. Таким образом, его опыт подтверждает мой тезис о том, что участие в проекте способствует личностному и профессиональному росту.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участие в проекте — это не просто возможность реализовать свои идеи, но и шанс на развитие, который открывает новые горизонты. Я считаю, что каждый человек, стремящийся к успеху, должен рассмотреть возможность стать участником различных проектов, ведь это может стать ключом к его будущему.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