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Стэнфордский тюремный эксперимент: Процедура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Пономарёва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Стэнфордский тюремный эксперимент, проведенный в 1971 году под руководством психолога Филиппа Зимбардо, стал одним из самых известных и обсуждаемых исследований в области социальной психологии. Давайте рассмотрим, что такое этот эксперимент и какое влияние он оказал на наше понимание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Стэнфордский тюремный эксперимент был задуман как исследование влияния социального окружения на поведение людей. В ходе эксперимента группа студентов была разделена на две роли: заключенных и охранников. Заключенные были помещены в искусственно созданную тюрьму, а охранники получили власть и контроль над ними. Эксперимент должен был длиться две недели, но был остановлен уже на шестой день из-за чрезмерной агрессии и жестокости, проявляемой охранниками.</w:t>
      </w:r>
    </w:p>
    <w:p>
      <w:pPr>
        <w:pStyle w:val="paragraphStyleText"/>
      </w:pPr>
      <w:r>
        <w:rPr>
          <w:rStyle w:val="fontStyleText"/>
        </w:rPr>
        <w:t xml:space="preserve">Я считаю, что результаты Стэнфордского тюремного эксперимента подчеркивают, как быстро и легко люди могут поддаваться влиянию власти и социальным ролям, что может привести к моральным и этическим нарушениям.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поведения охранников в эксперименте. В начале они были обычными студентами, но вскоре, обладая властью, начали проявлять агрессию и жестокость по отношению к заключенным. Один из охранников, по имени Джон, стал особенно жестоким, унижая заключенных и заставляя их выполнять унизительные задания. Это поведение стало настолько крайним, что заключенные начали испытывать серьезный стресс и психологические травмы.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социальные роли и власть могут искажать человеческую природу. Охранники, которые изначально были добрыми и отзывчивыми людьми, стали жестокими и безжалостными, когда им была дана власть. Это подтверждает тезис о том, что достижения власти могут привести к опасным последствиям, если не контролировать их.</w:t>
      </w:r>
    </w:p>
    <w:p>
      <w:pPr>
        <w:pStyle w:val="paragraphStyleText"/>
      </w:pPr>
      <w:r>
        <w:rPr>
          <w:rStyle w:val="fontStyleText"/>
        </w:rPr>
        <w:t xml:space="preserve">В заключение, Стэнфордский тюремный эксперимент стал важным уроком о том, как социальные условия могут влиять на поведение человека. Он заставляет нас задуматься о том, как мы можем предотвратить подобные злоупотребления властью в нашем обществе. Я считаю, что понимание этих механизмов важно для создания более гуманного и справедливого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