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Национальная музыка и традиции русской народной культуры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Национальная музыка и традиции русской народной культуры — это важные аспекты, которые формируют идентичность народа и его культурное наследие. Давайте рассмотрим, что такое национальная музыка и как она связана с традициями русской народной культуры.</w:t>
      </w:r>
    </w:p>
    <w:p>
      <w:pPr>
        <w:pStyle w:val="paragraphStyleText"/>
      </w:pPr>
      <w:r>
        <w:rPr>
          <w:rStyle w:val="fontStyleText"/>
        </w:rPr>
        <w:t xml:space="preserve">Национальная музыка — это музыкальное искусство, которое отражает особенности и характер народа, его историю, обычаи и традиции. Она включает в себя народные песни, танцы, инструментальную музыку и другие формы, которые передаются из поколения в поколение. Русская народная музыка, в частности, отличается богатством мелодий, разнообразием инструментов и глубиной эмоционального содержания. Я считаю, что национальная музыка играет ключевую роль в сохранении и передаче культурных традиций, а также в формировании чувства принадлежности к своему народу.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«Русские народные песни» и рассмотрим, как в них отражаются традиции и обычаи русского народа. В этих песнях можно встретить множество тем: от любви и дружбы до трудовых будней и праздников. Например, в песне «Во поле берёза стояла» описывается не только природа, но и чувства человека, его связь с родной землёй. Эта песня передаёт не только мелодию, но и атмосферу, в которой живёт народ, его переживания и радости.</w:t>
      </w:r>
    </w:p>
    <w:p>
      <w:pPr>
        <w:pStyle w:val="paragraphStyleText"/>
      </w:pPr>
      <w:r>
        <w:rPr>
          <w:rStyle w:val="fontStyleText"/>
        </w:rPr>
        <w:t xml:space="preserve">Микровывод: такой эпизод показывает, как народная музыка служит связующим звеном между поколениями, передавая не только музыкальные традиции, но и культурные ценности. Она помогает сохранить память о прошлом, о том, как жили и чувствовали люди в разные исторические эпохи. Таким образом, национальная музыка становится не просто искусством, а важным элементом культурной идентичности.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национальная музыка и традиции русской народной культуры — это неотъемлемая часть жизни народа. Они помогают сохранить уникальность и самобытность, передавая богатство культурного наследия. Я считаю, что важно бережно относиться к этим традициям и продолжать их развивать, чтобы будущие поколения могли гордиться своим наследием.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