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Россия сегодня моими глазами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kolp228s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Россия — это огромная страна с богатой историей и разнообразной культурой. Вопрос о том, какова Россия сегодня, вызывает множество размышлений и эмоций. Мы живем в эпоху перемен, когда общество сталкивается с новыми вызовами и возможностями. Как же выглядит Россия в наши дни?</w:t>
      </w:r>
    </w:p>
    <w:p>
      <w:pPr>
        <w:pStyle w:val="paragraphStyleText"/>
      </w:pPr>
      <w:r>
        <w:rPr>
          <w:rStyle w:val="fontStyleText"/>
        </w:rPr>
        <w:t xml:space="preserve">Чтобы понять, что такое современная Россия, необходимо рассмотреть несколько ключевых аспектов. Во-первых, это социально-экономическое положение. Россия — одна из крупнейших экономик мира, обладающая значительными природными ресурсами. Однако, несмотря на это, многие граждане сталкиваются с проблемами, такими как бедность и неравенство. Во-вторых, это культурное разнообразие. Россия — многонациональная страна, где проживают представители различных народов и культур. Это создает уникальную атмосферу, но также порождает и конфликты.</w:t>
      </w:r>
    </w:p>
    <w:p>
      <w:pPr>
        <w:pStyle w:val="paragraphStyleText"/>
      </w:pPr>
      <w:r>
        <w:rPr>
          <w:rStyle w:val="fontStyleText"/>
        </w:rPr>
        <w:t xml:space="preserve">Я считаю, что современная Россия — это страна, находящаяся на перепутье. С одной стороны, мы видим стремление к развитию и модернизации, с другой — сохраняются старые проблемы, которые мешают прогрессу. Обратимся к рассказу «Старуха Изергиль» М. Горького. В этом произведении автор описывает жизнь и внутренний мир главной героини, которая, несмотря на свои страдания, сохраняет силу духа и стремление к жизни.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старуха рассказывает о своих переживаниях и о том, как она боролась с трудностями. Этот момент показывает, что даже в самых сложных условиях человек может сохранять надежду и стремление к лучшему. Как это соотносится с современным состоянием России? Мы видим, что, несмотря на экономические и социальные трудности, многие россияне продолжают бороться за свои мечты и стремятся к переменам.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Россия сегодня — это страна, полная противоречий, но в то же время обладающая огромным потенциалом. Я верю, что, преодолевая трудности, мы сможем построить лучшее будущее для нашей страны. Россия — это не только проблемы, но и надежда, и именно это делает ее уникальной.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