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А.П. Чехов: Великий писатель и его наследие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Герасимов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А.П. Чехов — один из величайших писателей русской литературы, чье наследие продолжает оказывать влияние на литературу и театр по всему миру. Вопрос о том, что делает его произведения столь значительными, требует глубокого анализа. Чехов не только создал уникальные образы и сюжеты, но и заложил основы для нового подхода к литературе, который акцентирует внимание на внутреннем мире человека и его переживаниях.</w:t>
      </w:r>
    </w:p>
    <w:p>
      <w:pPr>
        <w:pStyle w:val="paragraphStyleText"/>
      </w:pPr>
      <w:r>
        <w:rPr>
          <w:rStyle w:val="fontStyleText"/>
        </w:rPr>
        <w:t xml:space="preserve">Чеховский стиль можно охарактеризовать как лаконичный и глубокий. Он умело использует простые слова и образы, чтобы передать сложные эмоции и мысли. Его произведения часто исследуют темы человеческих отношений, одиночества и поиска смысла жизни. Я считаю, что именно это внимание к внутреннему миру человека и делает Чехова таким важным писателем. Его герои — это не просто персонажи, а отражение человеческой природы, с ее противоречиями и сложностями.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«Человек в футляре». Главный герой, Беликов, — это человек, который создал вокруг себя защитный «футляр», чтобы избежать внешнего мира и его сложностей. Он боится всего нового и необычного, предпочитая оставаться в своей привычной, безопасной среде. Этот эпизод показывает, как страх перед жизнью и ее переменами может привести к полной изоляции и утрате человеческой сущности. Беликов, в конечном итоге, оказывается не в состоянии справиться с реальностью, что приводит к его трагическому концу.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Чехов поднимает важные вопросы о человеческой природе и о том, как страх и неуверенность могут разрушить личность. Его произведения заставляют нас задуматься о том, как мы сами строим свои «футляры» и как это влияет на нашу жизнь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В заключение, наследие А.П. Чехова — это не просто набор рассказов и пьес, а глубокое понимание человеческой природы и ее противоречий. Его произведения остаются актуальными и сегодня, побуждая нас размышлять о себе и окружающем мире. Я считаю, что Чехов — это писатель, который не только развлекал, но и учил, заставляя нас задумываться о важнейших вопросах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