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Ответное слово выпускников на последнем звонке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Ирина Золотарева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Вопрос темы. Каждый год в жизни школьников наступает особенный момент — последний звонок. Это событие символизирует не только окончание учебного года, но и завершение целого этапа жизни. Вопрос, который возникает у многих: что же значит этот последний звонок для выпускников? Толкование ключевого понятия. Последний звонок — это не просто звуковой сигнал, это момент, когда учащиеся прощаются со школой, с учителями и одноклассниками, с теми местами, где они провели свои лучшие годы. Это время, когда вспоминаются радостные моменты, переживания и достижения. Тезис. Я считаю, что последний звонок — это не только прощание, но и возможность выразить благодарность всем, кто был рядом, и осознать, что впереди открываются новые горизонты. Основная часть. Обратимся к рассказу о последнем звонке, который стал незабываемым для нашего класса. В этот день мы собрались в школьном дворе, где нас ждали учителя, родители и младшие школьники. Каждый из нас подготовил небольшое выступление, чтобы поделиться своими чувствами и воспоминаниями. Я помню, как в этот момент на глазах у многих блестели слезы. Мы говорили о том, как много значит для нас школа, о том, как мы выросли и изменились за эти годы. Один из моих одноклассников, который всегда был самым скромным, вдруг вышел на сцену и произнес трогательную речь о том, как учителя поддерживали нас в трудные времена. Этот эпизод стал символом единства нашего класса и нашей благодарности. Микровывод. Этот момент доказывает, что последний звонок — это не просто формальность, а глубокое эмоциональное событие, которое объединяет нас и позволяет осознать, как много мы получили от школы. Заключение. В завершение хочу сказать, что последний звонок — это не только прощание с детством, но и начало нового пути. Мы уносим с собой в жизнь не только знания, но и воспоминания, которые будут согревать нас в будущем. Я считаю, что этот день навсегда останется в наших сердцах как символ дружбы, поддержки и надежды на будущее.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