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Тематические экскурсии: классификация и особенности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экскурсии стали неотъемлемой частью культурной жизни общества. Они позволяют людям не только узнать что-то новое, но и погрузиться в атмосферу исторических событий, культурных традиций и природных красот. Вопрос, который мы сегодня рассмотрим, касается тематических экскурсий: каковы их классификация и особенности?</w:t>
      </w:r>
    </w:p>
    <w:p>
      <w:pPr>
        <w:pStyle w:val="paragraphStyleText"/>
      </w:pPr>
      <w:r>
        <w:rPr>
          <w:rStyle w:val="fontStyleText"/>
        </w:rPr>
        <w:t xml:space="preserve">Тематические экскурсии — это экскурсии, которые сосредоточены на определенной теме или аспекте, будь то история, искусство, природа или культура. Они могут быть как образовательными, так и развлекательными, и часто включают в себя интерактивные элементы, которые делают процесс обучения более увлекательным. Тематические экскурсии могут быть классифицированы по различным критериям: по тематике, по форме проведения, по целевой аудитории и по географическому положению.</w:t>
      </w:r>
    </w:p>
    <w:p>
      <w:pPr>
        <w:pStyle w:val="paragraphStyleText"/>
      </w:pPr>
      <w:r>
        <w:rPr>
          <w:rStyle w:val="fontStyleText"/>
        </w:rPr>
        <w:t xml:space="preserve">Я считаю, что тематические экскурсии играют важную роль в формировании культурной идентичности и расширении кругозора участников. Они помогают людям лучше понять свою историю и культуру, а также развивают интерес к изучению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экскурсии по историческим местам города. В ходе такой экскурсии экскурсовод может рассказать о значимых событиях, происходивших в этом городе, о выдающихся личностях, которые оставили свой след в его истории. Например, экскурсия по Москве может включать в себя посещение Красной площади, Кремля и других знаковых мест. Важно отметить, что экскурсовод не просто перечисляет факты, но и создает живую картину прошлого, вовлекая участников в диалог и задавая вопросы.</w:t>
      </w:r>
    </w:p>
    <w:p>
      <w:pPr>
        <w:pStyle w:val="paragraphStyleText"/>
      </w:pPr>
      <w:r>
        <w:rPr>
          <w:rStyle w:val="fontStyleText"/>
        </w:rPr>
        <w:t xml:space="preserve">Такой подход позволяет не только передать информацию, но и вызвать у участников интерес и желание узнать больше. Это подтверждает мой тезис о том, что тематические экскурсии способствуют развитию культурной осведомленности и интереса к истории.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тематические экскурсии — это мощный инструмент для передачи знаний и формирования культурной идентичности. Они помогают людям не только узнать о прошлом, но и осознать свою связь с ним, что делает их важной частью образовательного процесса.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