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Ксения Андреевна глазами учеников в произведении Л. Кассиля "У классной доски"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Пухова 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ученики воспринимают своих учителей, всегда был актуален. Особенно интересным является взгляд на учителя через призму восприятия учеников. В произведении Л. Кассиля «У классной доски» мы можем увидеть, как ученики воспринимают свою учительницу Ксению Андреевну, и это восприятие открывает нам множество граней её характера и педагогического подхода.</w:t>
      </w:r>
    </w:p>
    <w:p>
      <w:pPr>
        <w:pStyle w:val="paragraphStyleText"/>
      </w:pPr>
      <w:r>
        <w:rPr>
          <w:rStyle w:val="fontStyleText"/>
        </w:rPr>
        <w:t xml:space="preserve">Ксения Андреевна — это не просто учитель, а человек, который стремится понять своих учеников и помочь им. Она олицетворяет собой идеал учителя, который не только передает знания, но и заботится о своих воспитанниках. Важно отметить, что её образ не идеализирован, а показан через призму реальных ситуаций и эмоций, что делает её ближе и понятнее для читателя. Я считаю, что Ксения Андреевна является примером того, как учитель может влиять на формирование личности ученика, вдохновляя его на достижения.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 классной доски». В одном из эпизодов ученики наблюдают за тем, как Ксения Андреевна объясняет сложную тему, используя доступные и понятные примеры. Она не боится проявлять эмоции, и это вызывает у детей доверие. Например, когда она рассказывает о своих школьных годах, ученики видят в ней не только учителя, но и человека, который тоже когда-то был на их месте. Это создает атмосферу взаимопонимания и уважения.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Ксения Андреевна, благодаря своему подходу, становится не просто авторитетом, а другом для своих учеников. Она показывает, что учитель может быть не только строгим, но и отзывчивым, что важно для формирования положительного отношения к учебе. Таким образом, её образ в глазах учеников становится многогранным и человечным.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Ксения Андреевна в произведении Л. Кассиля «У классной доски» является ярким примером того, как учитель может влиять на своих учеников. Её способность понимать и поддерживать детей делает её не только хорошим педагогом, но и человеком, который оставляет след в сердцах своих воспитанников. Я считаю, что такие учителя, как Ксения Андреевна, способны вдохновлять и мотивировать, что является важным аспектом в образовании.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