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Горжусь тобой, сынок!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Надежда Булычева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моменты, когда он испытывает гордость за своих близких, особенно за своих детей. Вопрос о том, что значит гордиться своим сыном, является актуальным для многих родителей. Гордость — это чувство удовлетворения и радости от достижений другого человека, которое может быть вызвано его успехами, поступками или характером. Я считаю, что гордость родителей за своих детей — это не только радость, но и ответственность, которая накладывает на нас обязательства поддерживать и направлять их на правильный путь.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«Горжусь тобой, сынок!» автора А. П. Чехова. В этом произведении мы видим, как отец, несмотря на свои собственные неудачи и разочарования, гордится успехами своего сына. Отец, который всю жизнь работал на заводе и не смог добиться больших высот, с трепетом наблюдает за тем, как его сын становится успешным и уважаемым человеком. Он понимает, что его сын — это его надежда и продолжение, и это чувство гордости наполняет его сердце.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отец вспоминает, как много трудностей ему пришлось преодолеть, и как он мечтал о том, чтобы его сын стал лучше, чем он сам. Этот момент показывает, что гордость за сына — это не просто радость от его успехов, но и осознание того, что он смог передать ему свои лучшие качества. Отец понимает, что его сын стал тем, кем он всегда мечтал быть, и это наполняет его гордостью.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рассказа Чехова подтверждает мой тезис о том, что гордость родителей за своих детей — это не только радость, но и ответственность. Отец, гордясь своим сыном, осознает, что его успехи — это результат не только его собственных усилий, но и тех ценностей, которые он передал ему. В заключение, можно сказать, что гордость за своих детей — это важная часть родительской любви, которая вдохновляет нас на новые свершения и помогает нам быть лучшими для них.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