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Ценность детских воспоминаний для человека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Маша Малинина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Давайте рассмотрим, что такое детские воспоминания и какую роль они играют в жизни человека. Детские воспоминания — это яркие моменты из нашего детства, которые остаются с нами на протяжении всей жизни. Они формируют нашу личность, влияют на наше восприятие мира и помогают нам понять, кто мы есть. Я считаю, что детские воспоминания имеют огромную ценность для человека, так как они не только формируют нашу идентичность, но и служат источником вдохновения и утешения в трудные времена.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«Детство» А. П. Чехова. В этом произведении автор описывает свои воспоминания о детстве, о том, как он проводил время с друзьями, о своих первых открытиях и переживаниях. Чехов с большой теплотой и ностальгией вспоминает о беззаботных днях, когда мир казался полным чудес. Например, он описывает, как вместе с друзьями они играли в прятки и искали приключения в окрестных лесах. Эти моменты, полные радости и свободы, оставили глубокий след в его душе.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заметить, что воспоминания о детстве помогают Чехову не только сохранить связь с прошлым, но и вдохновляют его на творчество. Он использует эти яркие образы и эмоции в своих произведениях, что делает их более живыми и близкими читателю. Таким образом, детские воспоминания становятся не просто частью его биографии, но и важным источником для его литературного творчества.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детские воспоминания играют важную роль в жизни каждого человека. Они формируют нашу личность, помогают нам справляться с трудностями и вдохновляют на новые свершения. Я считаю, что ценность детских воспоминаний невозможно переоценить, так как они остаются с нами на протяжении всей жизни, напоминая о том, откуда мы пришли и кто мы есть.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