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Этические дилеммы современности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Polinxxs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мы сталкиваемся с множеством этических дилемм, которые требуют от нас осознанного выбора и глубокого анализа. Что же такое этические дилеммы? Это ситуации, в которых необходимо сделать выбор между двумя или более моральными принципами, и каждый из них имеет свои последствия. Эти дилеммы могут возникать в различных сферах жизни: от медицины до технологий, от личных отношений до глобальных проблем. Я считаю, что этические дилеммы современности требуют от нас не только осознания своих ценностей, но и готовности к ответственности за свои решения.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сталкивается с серьезной этической дилеммой, когда он ловит огромную рыбу, но понимает, что его силы на исходе. Он должен решить, стоит ли ему продолжать борьбу с рыбой, рискуя своей жизнью, или же сдаться и оставить ее в море. Этот эпизод иллюстрирует внутреннюю борьбу человека, который стремится к победе, но осознает, что его действия могут иметь серьезные последствия.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он проявляет мужество и стойкость, несмотря на все трудности. Его выбор продолжать борьбу символизирует стремление человека к достижению своих целей, даже если это сопряжено с риском. Этот пример доказывает мой тезис о том, что этические дилеммы требуют от нас не только выбора, но и готовности к последствиям. Сантьяго осознает, что его решение может привести к потере, но он выбирает бороться, что подчеркивает важность личной ответственности в принятии решений.</w:t>
      </w:r>
    </w:p>
    <w:p>
      <w:pPr>
        <w:pStyle w:val="paragraphStyleText"/>
      </w:pPr>
      <w:r>
        <w:rPr>
          <w:rStyle w:val="fontStyleText"/>
        </w:rPr>
        <w:t xml:space="preserve">В заключение, этические дилеммы современности являются неотъемлемой частью нашей жизни. Они заставляют нас задумываться о своих ценностях и о том, как наши решения могут повлиять на окружающий мир. Я считаю, что, сталкиваясь с такими дилеммами, мы должны быть готовы к ответственности за свои действия и осознавать, что каждый выбор имеет свои последствия.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