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Портрет Ф.И. Шаляпина в искусстве Кустодиева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Каково значение портрета Ф.И. Шаляпина в творчестве Бориса Кустодиева? Этот вопрос позволяет нам глубже понять не только личность великого певца, но и художественные особенности самого Кустодиева, который был одним из самых ярких представителей русского искусства начала XX века.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Портрет — это не просто изображение человека, это способ передачи его внутреннего мира, характера и эмоций. В портрете Кустодиева мы видим не только внешность Шаляпина, но и его душу, его страсть к искусству, его величие как артиста. Кустодиев, известный своими яркими и насыщенными цветами, создает образ, который запоминается и вызывает восхищение.</w:t>
      </w:r>
    </w:p>
    <w:p>
      <w:pPr>
        <w:pStyle w:val="paragraphStyleText"/>
      </w:pPr>
      <w:r>
        <w:rPr>
          <w:rStyle w:val="fontStyleText"/>
        </w:rPr>
        <w:t xml:space="preserve">Тезис. Я считаю, что портрет Ф.И. Шаляпина в искусстве Кустодиева является не только художественным произведением, но и глубоким символом русской культуры, отражающим дух времени и величие личности.</w:t>
      </w:r>
    </w:p>
    <w:p>
      <w:pPr>
        <w:pStyle w:val="paragraphStyleText"/>
      </w:pPr>
      <w:r>
        <w:rPr>
          <w:rStyle w:val="fontStyleText"/>
        </w:rPr>
        <w:t xml:space="preserve">Обратимся к портрету Шаляпина, написанному Кустодиевым. На картине мы видим певца в традиционном русском костюме, с ярким выражением лица, полным эмоций и жизненной силы. Его взгляд устремлен вдаль, как будто он готов к новому выступлению, к новым свершениям. Кустодиев использует насыщенные цвета, чтобы подчеркнуть величие и мощь Шаляпина, его талант и харизму.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из творчества Кустодиева доказывает мой тезис, так как портрет не просто изображает певца, но и передает его внутреннюю силу и страсть к искусству. Шаляпин на картине выглядит не только как артист, но и как символ русской культуры, что делает его образ вечным и актуальным.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портрет Ф.И. Шаляпина в искусстве Кустодиева — это не просто изображение, а глубокое произведение, которое отражает не только личность великого певца, но и дух времени, в котором он жил. Я считаю, что такие произведения искусства помогают нам лучше понять и оценить культурное наследие нашей страны.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