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храбрость?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Марышева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Храбрость — это качество, которое часто ассоциируется с героизмом, смелостью и готовностью преодолевать трудности. Но что на самом деле скрывается за этим понятием? Храбрость можно определить как способность действовать в условиях страха, преодолевая внутренние барьеры и сомнения. Это не просто отсутствие страха, а умение действовать, несмотря на него. Я считаю, что храбрость проявляется не только в великих поступках, но и в повседневной жизни, когда человек делает выбор, который требует от него мужества и решимости.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является ярким примером храбрости. Он отправляется в море, несмотря на свои возрастные ограничения и неудачи в ловле рыбы. В одном из эпизодов он сталкивается с огромным марлином, который становится для него не только физическим противником, но и символом его внутренней борьбы. Сантьяго борется с рыбой в течение нескольких дней, испытывая физическую усталость и моральное давление. Однако он не сдается, продолжая сражаться, даже когда шансы на успех кажутся минимальными.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что храбрость не всегда заключается в победе. Сантьяго проявляет мужество, когда решает продолжать борьбу, несмотря на все трудности. Его упорство и стойкость показывают, что храбрость — это не только действие, но и способность сохранять веру в себя и свои силы, даже когда ситуация кажется безнадежной. Таким образом, пример Сантьяго подтверждает мой тезис о том, что храбрость — это не отсутствие страха, а умение действовать, несмотря на него.</w:t>
      </w:r>
    </w:p>
    <w:p>
      <w:pPr>
        <w:pStyle w:val="paragraphStyleText"/>
      </w:pPr>
      <w:r>
        <w:rPr>
          <w:rStyle w:val="fontStyleText"/>
        </w:rPr>
        <w:t xml:space="preserve">В заключение, храбрость — это важное качество, которое проявляется в различных аспектах жизни. Как показывает история Сантьяго, храбрость может быть выражена в упорстве и стойкости, а не только в героических поступках. Я считаю, что каждый из нас может найти в себе храбрость, чтобы преодолевать трудности и следовать своим мечтам.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