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Обломов и Печорин: образы "лишних людей" в русской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malinckina.sof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русской литературе XIX века особое внимание уделяется образам «лишних людей», которые олицетворяют собой внутренние противоречия и кризисы общества. Вопрос о том, что такое «лишний человек», и в чем заключается его трагедия, является актуальным и по сей день. Лишний человек — это персонаж, который не находит своего места в жизни, не может реализовать свои способности и часто становится жертвой обстоятельств или собственных слабостей. Я считаю, что образы Обломова и Печорина ярко иллюстрируют эту концепцию, показывая, как внутренние конфликты и социальные условия формируют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Ивана Гончарова «Обломов». Главный герой, Илья Ильич Обломов, представляет собой типичного «лишнего человека». Он живет в своем уютном мире, избегая активных действий и ответственности. Его знаменитая фраза «Зачем?» отражает его безразличие к жизни и окружающим. Обломов не может найти в себе силы изменить свою судьбу, и это приводит к его полному моральному и физическому упадку. Его образ — это не только личная трагедия, но и символ целого поколения, которое не знает, как справиться с вызовами времени.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Обломова, можно заметить, что его нежелание действовать и стремление к спокойствию становятся причиной его одиночества и несчастья. Он не может построить отношения с Ольгой, потому что его внутренний мир не позволяет ему выйти за рамки привычного. Таким образом, образ Обломова подтверждает тезис о том, что «лишние люди» часто становятся жертвами своих собственных страхов и нерешительности.</w:t>
      </w:r>
    </w:p>
    <w:p>
      <w:pPr>
        <w:pStyle w:val="paragraphStyleText"/>
      </w:pPr>
      <w:r>
        <w:rPr>
          <w:rStyle w:val="fontStyleText"/>
        </w:rPr>
        <w:t xml:space="preserve">Теперь обратимся к Михаилу Лермонтову и его герою Печорину из романа «Герой нашего времени». Печорин, в отличие от Обломова, является активным и харизматичным человеком, но его жизнь также полна внутренней пустоты и разочарования. Он манипулирует людьми, использует их чувства, но в конечном итоге остается одиноким и несчастным. Печорин осознает свою природу и страдает от этого, что делает его образ еще более трагичным.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Печорин говорит: «Я не знаю, что такое счастье». Это утверждение подчеркивает его внутреннюю борьбу и отсутствие смысла в жизни. Он, как и Обломов, не может найти свое место в обществе, но его путь к саморазрушению проходит через активные действия и разрушительные отношения с окружающими. Таким образом, Печорин также является «лишним человеком», но его трагедия заключается в том, что он осознает свою природу и не может с ней справиться.</w:t>
      </w:r>
    </w:p>
    <w:p>
      <w:pPr>
        <w:pStyle w:val="paragraphStyleText"/>
      </w:pPr>
      <w:r>
        <w:rPr>
          <w:rStyle w:val="fontStyleText"/>
        </w:rPr>
        <w:t xml:space="preserve">В заключение, образы Обломова и Печорина в русской литературе XIX века демонстрируют различные аспекты концепции «лишнего человека». Оба героя, несмотря на свои различия, показывают, как внутренние конфликты и социальные условия могут привести к трагедии. Я считаю, что их судьбы служат важным напоминанием о том, как важно находить смысл в жизни и преодолевать свои страхи.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